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7A1" w:rsidRDefault="004E57A1">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6"/>
          <w:szCs w:val="36"/>
        </w:rPr>
      </w:pPr>
    </w:p>
    <w:p w:rsidR="004E57A1" w:rsidRDefault="00A000D5">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4E57A1" w:rsidRDefault="004E57A1">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4E57A1" w:rsidRDefault="00A000D5">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4E57A1" w:rsidRDefault="004E57A1">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4E57A1" w:rsidRDefault="00A000D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4E57A1" w:rsidRDefault="00A000D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Pr="007222FD">
        <w:rPr>
          <w:rFonts w:ascii="Calibri" w:eastAsia="Calibri" w:hAnsi="Calibri" w:cs="Calibri"/>
          <w:b/>
          <w:sz w:val="28"/>
          <w:szCs w:val="28"/>
        </w:rPr>
        <w:t>-</w:t>
      </w:r>
      <w:r w:rsidR="007222FD" w:rsidRPr="007222FD">
        <w:rPr>
          <w:rFonts w:ascii="Calibri" w:eastAsia="Calibri" w:hAnsi="Calibri" w:cs="Calibri"/>
          <w:b/>
          <w:sz w:val="28"/>
          <w:szCs w:val="28"/>
        </w:rPr>
        <w:t>031-21</w:t>
      </w:r>
      <w:r w:rsidRPr="007222FD">
        <w:rPr>
          <w:rFonts w:ascii="Calibri" w:eastAsia="Calibri" w:hAnsi="Calibri" w:cs="Calibri"/>
          <w:b/>
          <w:sz w:val="28"/>
          <w:szCs w:val="28"/>
        </w:rPr>
        <w:t xml:space="preserve"> (CAGEG-</w:t>
      </w:r>
      <w:r w:rsidR="007222FD" w:rsidRPr="007222FD">
        <w:rPr>
          <w:rFonts w:ascii="Calibri" w:eastAsia="Calibri" w:hAnsi="Calibri" w:cs="Calibri"/>
          <w:b/>
          <w:sz w:val="28"/>
          <w:szCs w:val="28"/>
        </w:rPr>
        <w:t>031/2021</w:t>
      </w:r>
      <w:r w:rsidRPr="007222FD">
        <w:rPr>
          <w:rFonts w:ascii="Calibri" w:eastAsia="Calibri" w:hAnsi="Calibri" w:cs="Calibri"/>
          <w:b/>
          <w:sz w:val="28"/>
          <w:szCs w:val="28"/>
        </w:rPr>
        <w:t>)</w:t>
      </w:r>
      <w:r w:rsidR="008844A7" w:rsidRPr="007222FD">
        <w:rPr>
          <w:rFonts w:ascii="Calibri" w:eastAsia="Calibri" w:hAnsi="Calibri" w:cs="Calibri"/>
          <w:b/>
          <w:sz w:val="28"/>
          <w:szCs w:val="28"/>
        </w:rPr>
        <w:t xml:space="preserve"> PARA LA </w:t>
      </w:r>
      <w:r w:rsidRPr="007222FD">
        <w:rPr>
          <w:rFonts w:ascii="Calibri" w:eastAsia="Calibri" w:hAnsi="Calibri" w:cs="Calibri"/>
          <w:b/>
          <w:sz w:val="28"/>
          <w:szCs w:val="28"/>
        </w:rPr>
        <w:t>ADQUISICION DE EQUIPO DE CÓMPUTO Y TECNOLOGÍAS DE LA INFORMACIÓN; Y EQUIPOS DE GENERACIÓN</w:t>
      </w:r>
      <w:r>
        <w:rPr>
          <w:rFonts w:ascii="Calibri" w:eastAsia="Calibri" w:hAnsi="Calibri" w:cs="Calibri"/>
          <w:b/>
          <w:sz w:val="28"/>
          <w:szCs w:val="28"/>
        </w:rPr>
        <w:t xml:space="preserve"> ELÉCTRICA, APARATOS Y ACCESORIOS ELÉCTRICOS.</w:t>
      </w:r>
    </w:p>
    <w:p w:rsidR="004E57A1" w:rsidRDefault="004E57A1">
      <w:pPr>
        <w:rPr>
          <w:rFonts w:ascii="Calibri" w:eastAsia="Calibri" w:hAnsi="Calibri" w:cs="Calibri"/>
          <w:sz w:val="20"/>
          <w:szCs w:val="20"/>
        </w:rPr>
      </w:pPr>
    </w:p>
    <w:p w:rsidR="004E57A1" w:rsidRDefault="00A000D5">
      <w:pPr>
        <w:tabs>
          <w:tab w:val="left" w:pos="4200"/>
        </w:tabs>
        <w:rPr>
          <w:rFonts w:ascii="Calibri" w:eastAsia="Calibri" w:hAnsi="Calibri" w:cs="Calibri"/>
          <w:sz w:val="20"/>
          <w:szCs w:val="20"/>
        </w:rPr>
      </w:pPr>
      <w:r>
        <w:rPr>
          <w:rFonts w:ascii="Calibri" w:eastAsia="Calibri" w:hAnsi="Calibri" w:cs="Calibri"/>
          <w:sz w:val="20"/>
          <w:szCs w:val="20"/>
        </w:rPr>
        <w:tab/>
      </w:r>
    </w:p>
    <w:p w:rsidR="004E57A1" w:rsidRDefault="00A000D5">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4E57A1" w:rsidRDefault="004E57A1">
      <w:pPr>
        <w:rPr>
          <w:rFonts w:ascii="Calibri" w:eastAsia="Calibri" w:hAnsi="Calibri" w:cs="Calibri"/>
          <w:sz w:val="22"/>
          <w:szCs w:val="22"/>
        </w:rPr>
      </w:pPr>
    </w:p>
    <w:p w:rsidR="004E57A1" w:rsidRDefault="00A000D5">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4E57A1" w:rsidRDefault="004E57A1">
      <w:pPr>
        <w:jc w:val="both"/>
        <w:rPr>
          <w:rFonts w:ascii="Calibri" w:eastAsia="Calibri" w:hAnsi="Calibri" w:cs="Calibri"/>
          <w:sz w:val="22"/>
          <w:szCs w:val="22"/>
        </w:rPr>
      </w:pPr>
    </w:p>
    <w:p w:rsidR="004E57A1" w:rsidRDefault="00A000D5">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4E57A1" w:rsidRDefault="004E57A1">
      <w:pPr>
        <w:jc w:val="both"/>
        <w:rPr>
          <w:rFonts w:ascii="Calibri" w:eastAsia="Calibri" w:hAnsi="Calibri" w:cs="Calibri"/>
          <w:sz w:val="22"/>
          <w:szCs w:val="22"/>
        </w:rPr>
      </w:pPr>
    </w:p>
    <w:p w:rsidR="004E57A1" w:rsidRDefault="00A000D5">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4E57A1" w:rsidRDefault="004E57A1">
      <w:pPr>
        <w:jc w:val="both"/>
        <w:rPr>
          <w:rFonts w:ascii="Calibri" w:eastAsia="Calibri" w:hAnsi="Calibri" w:cs="Calibri"/>
          <w:sz w:val="22"/>
          <w:szCs w:val="22"/>
        </w:rPr>
      </w:pPr>
    </w:p>
    <w:p w:rsidR="004E57A1" w:rsidRDefault="00A000D5">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4E57A1" w:rsidRDefault="004E57A1">
      <w:pPr>
        <w:jc w:val="both"/>
        <w:rPr>
          <w:rFonts w:ascii="Calibri" w:eastAsia="Calibri" w:hAnsi="Calibri" w:cs="Calibri"/>
          <w:sz w:val="22"/>
          <w:szCs w:val="22"/>
        </w:rPr>
      </w:pPr>
    </w:p>
    <w:p w:rsidR="004E57A1" w:rsidRDefault="00A000D5">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Inversión y Administración ubicada en Carretera Guanajuato Juventino Rosas K.M. 9.5, Colonia Yerbabuena, Guanajuato, Gto.</w:t>
      </w:r>
    </w:p>
    <w:p w:rsidR="004E57A1" w:rsidRDefault="00A000D5">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4E57A1" w:rsidRDefault="00A000D5">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Inversión y Administración ubicada en Carretera Guanajuato Juventino Rosas K.M. 9.5, Colonia Yerbabuena, Guanajuato, Gto.</w:t>
      </w:r>
    </w:p>
    <w:p w:rsidR="004E57A1" w:rsidRDefault="004E57A1">
      <w:pPr>
        <w:jc w:val="both"/>
        <w:rPr>
          <w:rFonts w:ascii="Calibri" w:eastAsia="Calibri" w:hAnsi="Calibri" w:cs="Calibri"/>
          <w:sz w:val="22"/>
          <w:szCs w:val="22"/>
        </w:rPr>
      </w:pPr>
    </w:p>
    <w:p w:rsidR="004E57A1" w:rsidRDefault="00A000D5">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b/>
          <w:color w:val="000000"/>
          <w:sz w:val="22"/>
          <w:szCs w:val="22"/>
        </w:rPr>
        <w:t>e·compras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rsidR="004E57A1" w:rsidRDefault="004E57A1">
      <w:pPr>
        <w:pBdr>
          <w:top w:val="nil"/>
          <w:left w:val="nil"/>
          <w:bottom w:val="nil"/>
          <w:right w:val="nil"/>
          <w:between w:val="nil"/>
        </w:pBdr>
        <w:spacing w:before="2" w:after="2"/>
        <w:jc w:val="both"/>
        <w:rPr>
          <w:rFonts w:ascii="Calibri" w:eastAsia="Calibri" w:hAnsi="Calibri" w:cs="Calibri"/>
          <w:color w:val="000000"/>
          <w:sz w:val="22"/>
          <w:szCs w:val="22"/>
        </w:rPr>
      </w:pPr>
    </w:p>
    <w:p w:rsidR="004E57A1" w:rsidRDefault="00A000D5">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4E57A1" w:rsidRDefault="004E57A1">
      <w:pPr>
        <w:jc w:val="both"/>
        <w:rPr>
          <w:rFonts w:ascii="Calibri" w:eastAsia="Calibri" w:hAnsi="Calibri" w:cs="Calibri"/>
          <w:sz w:val="22"/>
          <w:szCs w:val="22"/>
        </w:rPr>
      </w:pPr>
    </w:p>
    <w:p w:rsidR="004E57A1" w:rsidRDefault="00A000D5">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4E57A1" w:rsidRDefault="00A000D5">
      <w:pPr>
        <w:jc w:val="both"/>
        <w:rPr>
          <w:rFonts w:ascii="Calibri" w:eastAsia="Calibri" w:hAnsi="Calibri" w:cs="Calibri"/>
          <w:sz w:val="22"/>
          <w:szCs w:val="22"/>
        </w:rPr>
      </w:pPr>
      <w:r>
        <w:rPr>
          <w:rFonts w:ascii="Calibri" w:eastAsia="Calibri" w:hAnsi="Calibri" w:cs="Calibri"/>
          <w:sz w:val="22"/>
          <w:szCs w:val="22"/>
        </w:rPr>
        <w:lastRenderedPageBreak/>
        <w:t xml:space="preserve"> </w:t>
      </w:r>
    </w:p>
    <w:p w:rsidR="004E57A1" w:rsidRDefault="00A000D5">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4E57A1" w:rsidRDefault="004E57A1">
      <w:pPr>
        <w:jc w:val="both"/>
        <w:rPr>
          <w:rFonts w:ascii="Calibri" w:eastAsia="Calibri" w:hAnsi="Calibri" w:cs="Calibri"/>
          <w:sz w:val="22"/>
          <w:szCs w:val="22"/>
        </w:rPr>
      </w:pPr>
    </w:p>
    <w:p w:rsidR="004E57A1" w:rsidRDefault="00A000D5">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4E57A1" w:rsidRDefault="004E57A1">
      <w:pPr>
        <w:pBdr>
          <w:top w:val="nil"/>
          <w:left w:val="nil"/>
          <w:bottom w:val="nil"/>
          <w:right w:val="nil"/>
          <w:between w:val="nil"/>
        </w:pBdr>
        <w:spacing w:before="2" w:after="2"/>
        <w:jc w:val="both"/>
        <w:rPr>
          <w:rFonts w:ascii="Calibri" w:eastAsia="Calibri" w:hAnsi="Calibri" w:cs="Calibri"/>
          <w:b/>
          <w:color w:val="000000"/>
          <w:sz w:val="22"/>
          <w:szCs w:val="22"/>
        </w:rPr>
      </w:pPr>
    </w:p>
    <w:p w:rsidR="004E57A1" w:rsidRPr="00A000D5" w:rsidRDefault="00A000D5">
      <w:pPr>
        <w:pBdr>
          <w:top w:val="nil"/>
          <w:left w:val="nil"/>
          <w:bottom w:val="nil"/>
          <w:right w:val="nil"/>
          <w:between w:val="nil"/>
        </w:pBdr>
        <w:jc w:val="both"/>
        <w:rPr>
          <w:rFonts w:ascii="Calibri" w:eastAsia="Calibri" w:hAnsi="Calibri" w:cs="Calibri"/>
          <w:b/>
          <w:color w:val="000000"/>
          <w:sz w:val="22"/>
          <w:szCs w:val="22"/>
          <w:highlight w:val="yellow"/>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sidRPr="007222FD">
        <w:rPr>
          <w:rFonts w:ascii="Calibri" w:eastAsia="Calibri" w:hAnsi="Calibri" w:cs="Calibri"/>
          <w:b/>
          <w:color w:val="000000"/>
          <w:sz w:val="22"/>
          <w:szCs w:val="22"/>
        </w:rPr>
        <w:t>40051001-</w:t>
      </w:r>
      <w:r w:rsidR="007222FD" w:rsidRPr="007222FD">
        <w:rPr>
          <w:rFonts w:ascii="Calibri" w:eastAsia="Calibri" w:hAnsi="Calibri" w:cs="Calibri"/>
          <w:b/>
          <w:color w:val="000000"/>
          <w:sz w:val="22"/>
          <w:szCs w:val="22"/>
        </w:rPr>
        <w:t>031-21</w:t>
      </w:r>
      <w:r w:rsidRPr="007222FD">
        <w:rPr>
          <w:rFonts w:ascii="Calibri" w:eastAsia="Calibri" w:hAnsi="Calibri" w:cs="Calibri"/>
          <w:b/>
          <w:color w:val="000000"/>
          <w:sz w:val="22"/>
          <w:szCs w:val="22"/>
        </w:rPr>
        <w:t xml:space="preserve"> (CAGEG-</w:t>
      </w:r>
      <w:r w:rsidR="007222FD" w:rsidRPr="007222FD">
        <w:rPr>
          <w:rFonts w:ascii="Calibri" w:eastAsia="Calibri" w:hAnsi="Calibri" w:cs="Calibri"/>
          <w:b/>
          <w:color w:val="000000"/>
          <w:sz w:val="22"/>
          <w:szCs w:val="22"/>
        </w:rPr>
        <w:t>031/2021</w:t>
      </w:r>
      <w:r w:rsidRPr="007222FD">
        <w:rPr>
          <w:rFonts w:ascii="Calibri" w:eastAsia="Calibri" w:hAnsi="Calibri" w:cs="Calibri"/>
          <w:b/>
          <w:color w:val="000000"/>
          <w:sz w:val="22"/>
          <w:szCs w:val="22"/>
        </w:rPr>
        <w:t>), para la Adquisición de   Equipo de Cómputo y Tecnologías de la Información</w:t>
      </w:r>
      <w:r w:rsidRPr="00A000D5">
        <w:rPr>
          <w:rFonts w:ascii="Calibri" w:eastAsia="Calibri" w:hAnsi="Calibri" w:cs="Calibri"/>
          <w:b/>
          <w:color w:val="000000"/>
          <w:sz w:val="22"/>
          <w:szCs w:val="22"/>
        </w:rPr>
        <w:t>; y Equipos de Generación Eléctrica, Aparatos y Accesorios Eléctricos correspondiente al programa operativo anual de compras del 2021,</w:t>
      </w:r>
      <w:r>
        <w:rPr>
          <w:rFonts w:ascii="Calibri" w:eastAsia="Calibri" w:hAnsi="Calibri" w:cs="Calibri"/>
          <w:color w:val="000000"/>
          <w:sz w:val="22"/>
          <w:szCs w:val="22"/>
        </w:rPr>
        <w:t xml:space="preserve"> bajo las siguientes:</w:t>
      </w:r>
    </w:p>
    <w:p w:rsidR="004E57A1" w:rsidRDefault="004E57A1">
      <w:pPr>
        <w:pStyle w:val="Ttulo2"/>
        <w:jc w:val="left"/>
        <w:rPr>
          <w:rFonts w:ascii="Calibri" w:eastAsia="Calibri" w:hAnsi="Calibri" w:cs="Calibri"/>
          <w:sz w:val="28"/>
          <w:szCs w:val="28"/>
        </w:rPr>
      </w:pPr>
    </w:p>
    <w:p w:rsidR="004E57A1" w:rsidRDefault="00A000D5">
      <w:pPr>
        <w:pStyle w:val="Ttulo2"/>
        <w:rPr>
          <w:rFonts w:ascii="Calibri" w:eastAsia="Calibri" w:hAnsi="Calibri" w:cs="Calibri"/>
          <w:sz w:val="28"/>
          <w:szCs w:val="28"/>
        </w:rPr>
      </w:pPr>
      <w:r>
        <w:rPr>
          <w:rFonts w:ascii="Calibri" w:eastAsia="Calibri" w:hAnsi="Calibri" w:cs="Calibri"/>
          <w:sz w:val="28"/>
          <w:szCs w:val="28"/>
        </w:rPr>
        <w:t>B a s e s</w:t>
      </w:r>
    </w:p>
    <w:p w:rsidR="004E57A1" w:rsidRDefault="004E57A1">
      <w:pPr>
        <w:rPr>
          <w:rFonts w:ascii="Calibri" w:eastAsia="Calibri" w:hAnsi="Calibri" w:cs="Calibri"/>
          <w:sz w:val="20"/>
          <w:szCs w:val="20"/>
        </w:rPr>
      </w:pPr>
    </w:p>
    <w:p w:rsidR="004E57A1" w:rsidRDefault="00A000D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4E57A1" w:rsidRDefault="004E57A1">
      <w:pPr>
        <w:jc w:val="both"/>
        <w:rPr>
          <w:rFonts w:ascii="Calibri" w:eastAsia="Calibri" w:hAnsi="Calibri" w:cs="Calibri"/>
          <w:sz w:val="20"/>
          <w:szCs w:val="20"/>
        </w:rPr>
      </w:pPr>
    </w:p>
    <w:p w:rsidR="004E57A1" w:rsidRPr="00E220FE" w:rsidRDefault="00A000D5">
      <w:pPr>
        <w:jc w:val="both"/>
        <w:rPr>
          <w:rFonts w:ascii="Calibri" w:eastAsia="Calibri" w:hAnsi="Calibri" w:cs="Calibri"/>
          <w:sz w:val="22"/>
          <w:szCs w:val="22"/>
        </w:rPr>
      </w:pPr>
      <w:r>
        <w:rPr>
          <w:rFonts w:ascii="Calibri" w:eastAsia="Calibri" w:hAnsi="Calibri" w:cs="Calibri"/>
          <w:sz w:val="22"/>
          <w:szCs w:val="22"/>
        </w:rPr>
        <w:t>Descripción completa de los bie</w:t>
      </w:r>
      <w:r w:rsidRPr="00E220FE">
        <w:rPr>
          <w:rFonts w:ascii="Calibri" w:eastAsia="Calibri" w:hAnsi="Calibri" w:cs="Calibri"/>
          <w:sz w:val="22"/>
          <w:szCs w:val="22"/>
        </w:rPr>
        <w:t xml:space="preserve">nes según </w:t>
      </w:r>
      <w:r w:rsidRPr="00E220FE">
        <w:rPr>
          <w:rFonts w:ascii="Calibri" w:eastAsia="Calibri" w:hAnsi="Calibri" w:cs="Calibri"/>
          <w:b/>
          <w:sz w:val="22"/>
          <w:szCs w:val="22"/>
        </w:rPr>
        <w:t>Anexo I, I-A y I-B.</w:t>
      </w:r>
    </w:p>
    <w:p w:rsidR="004E57A1" w:rsidRPr="00E220FE" w:rsidRDefault="004E57A1">
      <w:pPr>
        <w:pBdr>
          <w:top w:val="nil"/>
          <w:left w:val="nil"/>
          <w:bottom w:val="nil"/>
          <w:right w:val="nil"/>
          <w:between w:val="nil"/>
        </w:pBdr>
        <w:ind w:left="277"/>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b/>
          <w:color w:val="000000"/>
          <w:sz w:val="22"/>
          <w:szCs w:val="22"/>
        </w:rPr>
      </w:pPr>
      <w:r w:rsidRPr="00E220FE">
        <w:rPr>
          <w:rFonts w:ascii="Calibri" w:eastAsia="Calibri" w:hAnsi="Calibri" w:cs="Calibri"/>
          <w:color w:val="000000"/>
          <w:sz w:val="22"/>
          <w:szCs w:val="22"/>
        </w:rPr>
        <w:t xml:space="preserve">Para efectos de la convocatoria,  podrá bajo su responsabilidad solicitar </w:t>
      </w:r>
      <w:r w:rsidRPr="00E220FE">
        <w:rPr>
          <w:rFonts w:ascii="Calibri" w:eastAsia="Calibri" w:hAnsi="Calibri" w:cs="Calibri"/>
          <w:b/>
          <w:color w:val="000000"/>
          <w:sz w:val="22"/>
          <w:szCs w:val="22"/>
        </w:rPr>
        <w:t>las Bases y los Anexos I, I-A, I-B, A,</w:t>
      </w:r>
      <w:r w:rsidR="00A54341" w:rsidRPr="00E220FE">
        <w:rPr>
          <w:rFonts w:ascii="Calibri" w:eastAsia="Calibri" w:hAnsi="Calibri" w:cs="Calibri"/>
          <w:b/>
          <w:color w:val="000000"/>
          <w:sz w:val="22"/>
          <w:szCs w:val="22"/>
        </w:rPr>
        <w:t xml:space="preserve"> AB,</w:t>
      </w:r>
      <w:r w:rsidRPr="00E220FE">
        <w:rPr>
          <w:rFonts w:ascii="Calibri" w:eastAsia="Calibri" w:hAnsi="Calibri" w:cs="Calibri"/>
          <w:b/>
          <w:color w:val="000000"/>
          <w:sz w:val="22"/>
          <w:szCs w:val="22"/>
        </w:rPr>
        <w:t xml:space="preserve"> B, C, D, E,</w:t>
      </w:r>
      <w:r w:rsidR="00A54341" w:rsidRPr="00E220FE">
        <w:rPr>
          <w:rFonts w:ascii="Calibri" w:eastAsia="Calibri" w:hAnsi="Calibri" w:cs="Calibri"/>
          <w:b/>
          <w:color w:val="000000"/>
          <w:sz w:val="22"/>
          <w:szCs w:val="22"/>
        </w:rPr>
        <w:t xml:space="preserve"> F, G, H, </w:t>
      </w:r>
      <w:r w:rsidR="00780052">
        <w:rPr>
          <w:rFonts w:ascii="Calibri" w:eastAsia="Calibri" w:hAnsi="Calibri" w:cs="Calibri"/>
          <w:b/>
          <w:color w:val="000000"/>
          <w:sz w:val="22"/>
          <w:szCs w:val="22"/>
        </w:rPr>
        <w:t>J</w:t>
      </w:r>
      <w:r w:rsidR="00E220FE" w:rsidRPr="00E220FE">
        <w:rPr>
          <w:rFonts w:ascii="Calibri" w:eastAsia="Calibri" w:hAnsi="Calibri" w:cs="Calibri"/>
          <w:b/>
          <w:color w:val="000000"/>
          <w:sz w:val="22"/>
          <w:szCs w:val="22"/>
        </w:rPr>
        <w:t xml:space="preserve"> </w:t>
      </w:r>
      <w:r w:rsidRPr="00E220FE">
        <w:rPr>
          <w:rFonts w:ascii="Calibri" w:eastAsia="Calibri" w:hAnsi="Calibri" w:cs="Calibri"/>
          <w:b/>
          <w:color w:val="000000"/>
          <w:sz w:val="22"/>
          <w:szCs w:val="22"/>
        </w:rPr>
        <w:t>y R,</w:t>
      </w:r>
      <w:r w:rsidRPr="00E220FE">
        <w:rPr>
          <w:rFonts w:ascii="Calibri" w:eastAsia="Calibri" w:hAnsi="Calibri" w:cs="Calibri"/>
          <w:color w:val="000000"/>
          <w:sz w:val="22"/>
          <w:szCs w:val="22"/>
        </w:rPr>
        <w:t xml:space="preserve"> que incluyen las especificaciones, características y demás términos de la presente licitación en forma</w:t>
      </w:r>
      <w:r>
        <w:rPr>
          <w:rFonts w:ascii="Calibri" w:eastAsia="Calibri" w:hAnsi="Calibri" w:cs="Calibri"/>
          <w:color w:val="000000"/>
          <w:sz w:val="22"/>
          <w:szCs w:val="22"/>
        </w:rPr>
        <w:t xml:space="preserve"> detallada en la Dirección de Adquisiciones, o en su caso solicitar la información en los teléfonos 01 (473) </w:t>
      </w:r>
      <w:r w:rsidRPr="00E220FE">
        <w:rPr>
          <w:rFonts w:ascii="Calibri" w:eastAsia="Calibri" w:hAnsi="Calibri" w:cs="Calibri"/>
          <w:color w:val="000000"/>
          <w:sz w:val="22"/>
          <w:szCs w:val="22"/>
        </w:rPr>
        <w:t xml:space="preserve">73 53400 </w:t>
      </w:r>
      <w:r w:rsidR="00A54341" w:rsidRPr="00E220FE">
        <w:rPr>
          <w:rFonts w:ascii="Calibri" w:eastAsia="Calibri" w:hAnsi="Calibri" w:cs="Calibri"/>
          <w:color w:val="000000"/>
          <w:sz w:val="22"/>
          <w:szCs w:val="22"/>
        </w:rPr>
        <w:t>Ext. 1653</w:t>
      </w:r>
      <w:r w:rsidRPr="00E220FE">
        <w:rPr>
          <w:rFonts w:ascii="Calibri" w:eastAsia="Calibri" w:hAnsi="Calibri" w:cs="Calibri"/>
          <w:color w:val="000000"/>
          <w:sz w:val="22"/>
          <w:szCs w:val="22"/>
        </w:rPr>
        <w:t xml:space="preserve"> con el C. </w:t>
      </w:r>
      <w:r w:rsidR="00A54341" w:rsidRPr="00E220FE">
        <w:rPr>
          <w:rFonts w:ascii="Calibri" w:eastAsia="Calibri" w:hAnsi="Calibri" w:cs="Calibri"/>
          <w:color w:val="000000"/>
          <w:sz w:val="22"/>
          <w:szCs w:val="22"/>
        </w:rPr>
        <w:t>Omar Ibrahim Cabral Mier.</w:t>
      </w:r>
    </w:p>
    <w:p w:rsidR="004E57A1" w:rsidRDefault="004E57A1">
      <w:pPr>
        <w:pBdr>
          <w:top w:val="nil"/>
          <w:left w:val="nil"/>
          <w:bottom w:val="nil"/>
          <w:right w:val="nil"/>
          <w:between w:val="nil"/>
        </w:pBdr>
        <w:jc w:val="both"/>
        <w:rPr>
          <w:rFonts w:ascii="Calibri" w:eastAsia="Calibri" w:hAnsi="Calibri" w:cs="Calibri"/>
          <w:color w:val="000000"/>
          <w:sz w:val="20"/>
          <w:szCs w:val="20"/>
        </w:rPr>
      </w:pPr>
    </w:p>
    <w:p w:rsidR="004E57A1" w:rsidRDefault="00A000D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4E57A1" w:rsidRDefault="004E57A1">
      <w:pPr>
        <w:jc w:val="both"/>
        <w:rPr>
          <w:rFonts w:ascii="Calibri" w:eastAsia="Calibri" w:hAnsi="Calibri" w:cs="Calibri"/>
          <w:b/>
          <w:i/>
          <w:sz w:val="22"/>
          <w:szCs w:val="22"/>
        </w:rPr>
      </w:pPr>
    </w:p>
    <w:p w:rsidR="004E57A1" w:rsidRDefault="00A000D5">
      <w:pPr>
        <w:numPr>
          <w:ilvl w:val="0"/>
          <w:numId w:val="5"/>
        </w:numPr>
        <w:jc w:val="both"/>
        <w:rPr>
          <w:rFonts w:ascii="Calibri" w:eastAsia="Calibri" w:hAnsi="Calibri" w:cs="Calibri"/>
          <w:b/>
          <w:i/>
          <w:sz w:val="22"/>
          <w:szCs w:val="22"/>
        </w:rPr>
      </w:pPr>
      <w:r>
        <w:rPr>
          <w:rFonts w:ascii="Calibri" w:eastAsia="Calibri" w:hAnsi="Calibri" w:cs="Calibri"/>
          <w:b/>
          <w:i/>
          <w:sz w:val="22"/>
          <w:szCs w:val="22"/>
        </w:rPr>
        <w:t>Visita a Instalaciones</w:t>
      </w:r>
    </w:p>
    <w:p w:rsidR="004E57A1" w:rsidRDefault="004E57A1">
      <w:pPr>
        <w:jc w:val="both"/>
        <w:rPr>
          <w:rFonts w:ascii="Calibri" w:eastAsia="Calibri" w:hAnsi="Calibri" w:cs="Calibri"/>
          <w:b/>
          <w:sz w:val="22"/>
          <w:szCs w:val="22"/>
        </w:rPr>
      </w:pPr>
    </w:p>
    <w:p w:rsidR="004E57A1" w:rsidRDefault="00A000D5">
      <w:pPr>
        <w:jc w:val="both"/>
        <w:rPr>
          <w:rFonts w:ascii="Calibri" w:eastAsia="Calibri" w:hAnsi="Calibri" w:cs="Calibri"/>
          <w:sz w:val="22"/>
          <w:szCs w:val="22"/>
          <w:u w:val="single"/>
        </w:rPr>
      </w:pPr>
      <w:r>
        <w:rPr>
          <w:rFonts w:ascii="Calibri" w:eastAsia="Calibri" w:hAnsi="Calibri" w:cs="Calibri"/>
          <w:sz w:val="22"/>
          <w:szCs w:val="22"/>
        </w:rPr>
        <w:t>Con el objeto de que los licitantes estén en posibilidad de integrar sus ofertas técnicas y económicas, considerando la infraestructura y las características de las nece</w:t>
      </w:r>
      <w:r w:rsidR="00E86C12">
        <w:rPr>
          <w:rFonts w:ascii="Calibri" w:eastAsia="Calibri" w:hAnsi="Calibri" w:cs="Calibri"/>
          <w:sz w:val="22"/>
          <w:szCs w:val="22"/>
        </w:rPr>
        <w:t>sidades que se requieren para</w:t>
      </w:r>
      <w:r>
        <w:rPr>
          <w:rFonts w:ascii="Calibri" w:eastAsia="Calibri" w:hAnsi="Calibri" w:cs="Calibri"/>
          <w:sz w:val="22"/>
          <w:szCs w:val="22"/>
        </w:rPr>
        <w:t xml:space="preserve"> </w:t>
      </w:r>
      <w:r w:rsidR="0017471C">
        <w:rPr>
          <w:rFonts w:ascii="Calibri" w:eastAsia="Calibri" w:hAnsi="Calibri" w:cs="Calibri"/>
          <w:sz w:val="22"/>
          <w:szCs w:val="22"/>
        </w:rPr>
        <w:t>la</w:t>
      </w:r>
      <w:r w:rsidR="00C200DB">
        <w:rPr>
          <w:rFonts w:ascii="Calibri" w:eastAsia="Calibri" w:hAnsi="Calibri" w:cs="Calibri"/>
          <w:sz w:val="22"/>
          <w:szCs w:val="22"/>
        </w:rPr>
        <w:t>s</w:t>
      </w:r>
      <w:r w:rsidR="0017471C">
        <w:rPr>
          <w:rFonts w:ascii="Calibri" w:eastAsia="Calibri" w:hAnsi="Calibri" w:cs="Calibri"/>
          <w:sz w:val="22"/>
          <w:szCs w:val="22"/>
        </w:rPr>
        <w:t xml:space="preserve"> partida</w:t>
      </w:r>
      <w:r w:rsidR="00C200DB">
        <w:rPr>
          <w:rFonts w:ascii="Calibri" w:eastAsia="Calibri" w:hAnsi="Calibri" w:cs="Calibri"/>
          <w:sz w:val="22"/>
          <w:szCs w:val="22"/>
        </w:rPr>
        <w:t>s</w:t>
      </w:r>
      <w:r w:rsidR="0017471C">
        <w:rPr>
          <w:rFonts w:ascii="Calibri" w:eastAsia="Calibri" w:hAnsi="Calibri" w:cs="Calibri"/>
          <w:sz w:val="22"/>
          <w:szCs w:val="22"/>
        </w:rPr>
        <w:t xml:space="preserve"> 56 </w:t>
      </w:r>
      <w:r w:rsidR="00C200DB">
        <w:rPr>
          <w:rFonts w:ascii="Calibri" w:eastAsia="Calibri" w:hAnsi="Calibri" w:cs="Calibri"/>
          <w:sz w:val="22"/>
          <w:szCs w:val="22"/>
        </w:rPr>
        <w:t xml:space="preserve">y 88 </w:t>
      </w:r>
      <w:r w:rsidR="0017471C">
        <w:rPr>
          <w:rFonts w:ascii="Calibri" w:eastAsia="Calibri" w:hAnsi="Calibri" w:cs="Calibri"/>
          <w:sz w:val="22"/>
          <w:szCs w:val="22"/>
        </w:rPr>
        <w:t xml:space="preserve">del </w:t>
      </w:r>
      <w:r w:rsidRPr="0017471C">
        <w:rPr>
          <w:rFonts w:ascii="Calibri" w:eastAsia="Calibri" w:hAnsi="Calibri" w:cs="Calibri"/>
          <w:b/>
          <w:sz w:val="22"/>
          <w:szCs w:val="22"/>
        </w:rPr>
        <w:t>Anexo I</w:t>
      </w:r>
      <w:r w:rsidRPr="0017471C">
        <w:rPr>
          <w:rFonts w:ascii="Calibri" w:eastAsia="Calibri" w:hAnsi="Calibri" w:cs="Calibri"/>
          <w:sz w:val="22"/>
          <w:szCs w:val="22"/>
        </w:rPr>
        <w:t xml:space="preserve"> </w:t>
      </w:r>
      <w:r w:rsidRPr="0017471C">
        <w:rPr>
          <w:rFonts w:ascii="Calibri" w:eastAsia="Calibri" w:hAnsi="Calibri" w:cs="Calibri"/>
          <w:sz w:val="22"/>
          <w:szCs w:val="22"/>
          <w:u w:val="single"/>
        </w:rPr>
        <w:t>es de carácter obligatorio presentarse en la entidad y/o dependencia a fin de conocer los esp</w:t>
      </w:r>
      <w:r>
        <w:rPr>
          <w:rFonts w:ascii="Calibri" w:eastAsia="Calibri" w:hAnsi="Calibri" w:cs="Calibri"/>
          <w:sz w:val="22"/>
          <w:szCs w:val="22"/>
          <w:u w:val="single"/>
        </w:rPr>
        <w:t>acios en los cuales se instalarán dichos bienes, ya que en dicha visita se proporcionará una constancia por parte de la entidad y/o dependencia, misma que deberá incluir dentro de su propuesta técnica.</w:t>
      </w:r>
    </w:p>
    <w:p w:rsidR="008844A7" w:rsidRDefault="008844A7">
      <w:pPr>
        <w:jc w:val="both"/>
        <w:rPr>
          <w:rFonts w:ascii="Calibri" w:eastAsia="Calibri" w:hAnsi="Calibri" w:cs="Calibri"/>
          <w:sz w:val="22"/>
          <w:szCs w:val="22"/>
          <w:u w:val="single"/>
        </w:rPr>
      </w:pPr>
    </w:p>
    <w:p w:rsidR="004E57A1" w:rsidRDefault="00A000D5" w:rsidP="00C200DB">
      <w:pPr>
        <w:tabs>
          <w:tab w:val="left" w:pos="8647"/>
        </w:tabs>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rsidR="004E57A1" w:rsidRDefault="004E57A1">
      <w:pPr>
        <w:jc w:val="both"/>
        <w:rPr>
          <w:rFonts w:ascii="Calibri" w:eastAsia="Calibri" w:hAnsi="Calibri" w:cs="Calibri"/>
          <w:sz w:val="20"/>
          <w:szCs w:val="20"/>
        </w:rPr>
      </w:pPr>
    </w:p>
    <w:tbl>
      <w:tblPr>
        <w:tblStyle w:val="a"/>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074"/>
      </w:tblGrid>
      <w:tr w:rsidR="004E57A1" w:rsidTr="004A6292">
        <w:trPr>
          <w:tblHeader/>
          <w:jc w:val="center"/>
        </w:trPr>
        <w:tc>
          <w:tcPr>
            <w:tcW w:w="1143" w:type="dxa"/>
            <w:shd w:val="clear" w:color="auto" w:fill="C0C0C0"/>
          </w:tcPr>
          <w:p w:rsidR="004E57A1" w:rsidRDefault="00A000D5">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269" w:type="dxa"/>
            <w:shd w:val="clear" w:color="auto" w:fill="C0C0C0"/>
          </w:tcPr>
          <w:p w:rsidR="004E57A1" w:rsidRDefault="00A000D5">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757" w:type="dxa"/>
            <w:shd w:val="clear" w:color="auto" w:fill="C0C0C0"/>
          </w:tcPr>
          <w:p w:rsidR="004E57A1" w:rsidRDefault="00A000D5">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074" w:type="dxa"/>
            <w:shd w:val="clear" w:color="auto" w:fill="C0C0C0"/>
          </w:tcPr>
          <w:p w:rsidR="004E57A1" w:rsidRDefault="00A000D5">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4E57A1" w:rsidTr="00C200DB">
        <w:trPr>
          <w:jc w:val="center"/>
        </w:trPr>
        <w:tc>
          <w:tcPr>
            <w:tcW w:w="1143" w:type="dxa"/>
          </w:tcPr>
          <w:p w:rsidR="004E57A1" w:rsidRDefault="00EA3D43">
            <w:pPr>
              <w:jc w:val="center"/>
              <w:rPr>
                <w:rFonts w:ascii="Calibri" w:eastAsia="Calibri" w:hAnsi="Calibri" w:cs="Calibri"/>
                <w:b/>
                <w:sz w:val="20"/>
                <w:szCs w:val="20"/>
              </w:rPr>
            </w:pPr>
            <w:r>
              <w:rPr>
                <w:rFonts w:ascii="Calibri" w:eastAsia="Calibri" w:hAnsi="Calibri" w:cs="Calibri"/>
                <w:b/>
                <w:sz w:val="20"/>
                <w:szCs w:val="20"/>
              </w:rPr>
              <w:t>56</w:t>
            </w:r>
            <w:r w:rsidR="00A000D5">
              <w:rPr>
                <w:rFonts w:ascii="Calibri" w:eastAsia="Calibri" w:hAnsi="Calibri" w:cs="Calibri"/>
                <w:b/>
                <w:sz w:val="20"/>
                <w:szCs w:val="20"/>
              </w:rPr>
              <w:t xml:space="preserve"> del Anexo I</w:t>
            </w:r>
          </w:p>
        </w:tc>
        <w:tc>
          <w:tcPr>
            <w:tcW w:w="3269" w:type="dxa"/>
            <w:vAlign w:val="center"/>
          </w:tcPr>
          <w:p w:rsidR="00EA3D43" w:rsidRPr="00EA3D43" w:rsidRDefault="00EA3D43" w:rsidP="00EA3D43">
            <w:pPr>
              <w:rPr>
                <w:rFonts w:ascii="Calibri" w:eastAsia="Calibri" w:hAnsi="Calibri" w:cs="Calibri"/>
                <w:b/>
                <w:sz w:val="20"/>
                <w:szCs w:val="20"/>
              </w:rPr>
            </w:pPr>
            <w:r w:rsidRPr="00EA3D43">
              <w:rPr>
                <w:rFonts w:ascii="Calibri" w:eastAsia="Calibri" w:hAnsi="Calibri" w:cs="Calibri"/>
                <w:b/>
                <w:sz w:val="20"/>
                <w:szCs w:val="20"/>
              </w:rPr>
              <w:t>Instituto Tecnológico Superior De Salvatierra, Calle Manuel Gómez</w:t>
            </w:r>
          </w:p>
          <w:p w:rsidR="004E57A1" w:rsidRDefault="00EA3D43" w:rsidP="00EA3D43">
            <w:pPr>
              <w:rPr>
                <w:rFonts w:ascii="Calibri" w:eastAsia="Calibri" w:hAnsi="Calibri" w:cs="Calibri"/>
                <w:sz w:val="20"/>
                <w:szCs w:val="20"/>
              </w:rPr>
            </w:pPr>
            <w:r w:rsidRPr="00EA3D43">
              <w:rPr>
                <w:rFonts w:ascii="Calibri" w:eastAsia="Calibri" w:hAnsi="Calibri" w:cs="Calibri"/>
                <w:b/>
                <w:sz w:val="20"/>
                <w:szCs w:val="20"/>
              </w:rPr>
              <w:t>Morín No. 300, Comunidad de Janicho, Salvatierra, Gto., C.P. 38933</w:t>
            </w:r>
          </w:p>
        </w:tc>
        <w:tc>
          <w:tcPr>
            <w:tcW w:w="2757" w:type="dxa"/>
            <w:vAlign w:val="center"/>
          </w:tcPr>
          <w:p w:rsidR="004E57A1" w:rsidRDefault="007222FD">
            <w:pPr>
              <w:jc w:val="center"/>
              <w:rPr>
                <w:rFonts w:ascii="Calibri" w:eastAsia="Calibri" w:hAnsi="Calibri" w:cs="Calibri"/>
                <w:sz w:val="20"/>
                <w:szCs w:val="20"/>
              </w:rPr>
            </w:pPr>
            <w:r>
              <w:rPr>
                <w:rFonts w:ascii="Calibri" w:eastAsia="Calibri" w:hAnsi="Calibri" w:cs="Calibri"/>
                <w:sz w:val="20"/>
                <w:szCs w:val="20"/>
              </w:rPr>
              <w:t>19</w:t>
            </w:r>
            <w:r w:rsidR="00A000D5">
              <w:rPr>
                <w:rFonts w:ascii="Calibri" w:eastAsia="Calibri" w:hAnsi="Calibri" w:cs="Calibri"/>
                <w:sz w:val="20"/>
                <w:szCs w:val="20"/>
              </w:rPr>
              <w:t xml:space="preserve"> de </w:t>
            </w:r>
            <w:r>
              <w:rPr>
                <w:rFonts w:ascii="Calibri" w:eastAsia="Calibri" w:hAnsi="Calibri" w:cs="Calibri"/>
                <w:sz w:val="20"/>
                <w:szCs w:val="20"/>
              </w:rPr>
              <w:t>julio de 2021</w:t>
            </w:r>
            <w:r w:rsidR="00A000D5">
              <w:rPr>
                <w:rFonts w:ascii="Calibri" w:eastAsia="Calibri" w:hAnsi="Calibri" w:cs="Calibri"/>
                <w:sz w:val="20"/>
                <w:szCs w:val="20"/>
              </w:rPr>
              <w:t xml:space="preserve"> </w:t>
            </w:r>
          </w:p>
          <w:p w:rsidR="004E57A1" w:rsidRDefault="007222FD">
            <w:pPr>
              <w:jc w:val="center"/>
              <w:rPr>
                <w:rFonts w:ascii="Calibri" w:eastAsia="Calibri" w:hAnsi="Calibri" w:cs="Calibri"/>
                <w:sz w:val="20"/>
                <w:szCs w:val="20"/>
              </w:rPr>
            </w:pPr>
            <w:r>
              <w:rPr>
                <w:rFonts w:ascii="Calibri" w:eastAsia="Calibri" w:hAnsi="Calibri" w:cs="Calibri"/>
                <w:sz w:val="20"/>
                <w:szCs w:val="20"/>
              </w:rPr>
              <w:t>Iniciando a las 10:00</w:t>
            </w:r>
            <w:r w:rsidR="00A000D5">
              <w:rPr>
                <w:rFonts w:ascii="Calibri" w:eastAsia="Calibri" w:hAnsi="Calibri" w:cs="Calibri"/>
                <w:sz w:val="20"/>
                <w:szCs w:val="20"/>
              </w:rPr>
              <w:t xml:space="preserve"> hrs.</w:t>
            </w:r>
          </w:p>
        </w:tc>
        <w:tc>
          <w:tcPr>
            <w:tcW w:w="2074" w:type="dxa"/>
            <w:vAlign w:val="center"/>
          </w:tcPr>
          <w:p w:rsidR="00EA3D43" w:rsidRPr="00EA3D43" w:rsidRDefault="00EA3D43" w:rsidP="00EA3D43">
            <w:pPr>
              <w:jc w:val="center"/>
              <w:rPr>
                <w:rFonts w:ascii="Calibri" w:eastAsia="Calibri" w:hAnsi="Calibri" w:cs="Calibri"/>
                <w:color w:val="000000"/>
                <w:sz w:val="20"/>
                <w:szCs w:val="20"/>
              </w:rPr>
            </w:pPr>
            <w:r w:rsidRPr="00EA3D43">
              <w:rPr>
                <w:rFonts w:ascii="Calibri" w:eastAsia="Calibri" w:hAnsi="Calibri" w:cs="Calibri"/>
                <w:color w:val="000000"/>
                <w:sz w:val="20"/>
                <w:szCs w:val="20"/>
              </w:rPr>
              <w:t>Ing. Juan Morales Cardoso, Coordinador de Ing. Mecatrónica,</w:t>
            </w:r>
          </w:p>
          <w:p w:rsidR="004E57A1" w:rsidRDefault="00EA3D43" w:rsidP="00EA3D43">
            <w:pPr>
              <w:jc w:val="center"/>
              <w:rPr>
                <w:rFonts w:ascii="Calibri" w:eastAsia="Calibri" w:hAnsi="Calibri" w:cs="Calibri"/>
                <w:color w:val="000000"/>
                <w:sz w:val="20"/>
                <w:szCs w:val="20"/>
              </w:rPr>
            </w:pPr>
            <w:r w:rsidRPr="00EA3D43">
              <w:rPr>
                <w:rFonts w:ascii="Calibri" w:eastAsia="Calibri" w:hAnsi="Calibri" w:cs="Calibri"/>
                <w:color w:val="000000"/>
                <w:sz w:val="20"/>
                <w:szCs w:val="20"/>
              </w:rPr>
              <w:t>Cel:</w:t>
            </w:r>
            <w:r w:rsidR="008844A7">
              <w:rPr>
                <w:rFonts w:ascii="Calibri" w:eastAsia="Calibri" w:hAnsi="Calibri" w:cs="Calibri"/>
                <w:color w:val="000000"/>
                <w:sz w:val="20"/>
                <w:szCs w:val="20"/>
              </w:rPr>
              <w:t xml:space="preserve"> </w:t>
            </w:r>
            <w:r w:rsidRPr="00EA3D43">
              <w:rPr>
                <w:rFonts w:ascii="Calibri" w:eastAsia="Calibri" w:hAnsi="Calibri" w:cs="Calibri"/>
                <w:color w:val="000000"/>
                <w:sz w:val="20"/>
                <w:szCs w:val="20"/>
              </w:rPr>
              <w:t>4611305926.</w:t>
            </w:r>
          </w:p>
        </w:tc>
      </w:tr>
      <w:tr w:rsidR="004A6292" w:rsidTr="004A6292">
        <w:trPr>
          <w:jc w:val="center"/>
        </w:trPr>
        <w:tc>
          <w:tcPr>
            <w:tcW w:w="1143" w:type="dxa"/>
          </w:tcPr>
          <w:p w:rsidR="004A6292" w:rsidRDefault="004A6292">
            <w:pPr>
              <w:jc w:val="center"/>
              <w:rPr>
                <w:rFonts w:ascii="Calibri" w:eastAsia="Calibri" w:hAnsi="Calibri" w:cs="Calibri"/>
                <w:b/>
                <w:sz w:val="20"/>
                <w:szCs w:val="20"/>
              </w:rPr>
            </w:pPr>
            <w:r>
              <w:rPr>
                <w:rFonts w:ascii="Calibri" w:eastAsia="Calibri" w:hAnsi="Calibri" w:cs="Calibri"/>
                <w:b/>
                <w:sz w:val="20"/>
                <w:szCs w:val="20"/>
              </w:rPr>
              <w:t>88 del Anexo I</w:t>
            </w:r>
          </w:p>
        </w:tc>
        <w:tc>
          <w:tcPr>
            <w:tcW w:w="3269" w:type="dxa"/>
            <w:vAlign w:val="center"/>
          </w:tcPr>
          <w:p w:rsidR="004A6292" w:rsidRPr="004A6292" w:rsidRDefault="004A6292" w:rsidP="004A6292">
            <w:pPr>
              <w:rPr>
                <w:rFonts w:ascii="Calibri" w:eastAsia="Calibri" w:hAnsi="Calibri" w:cs="Calibri"/>
                <w:b/>
                <w:sz w:val="20"/>
                <w:szCs w:val="20"/>
              </w:rPr>
            </w:pPr>
            <w:r w:rsidRPr="004A6292">
              <w:rPr>
                <w:rFonts w:ascii="Calibri" w:eastAsia="Calibri" w:hAnsi="Calibri" w:cs="Calibri"/>
                <w:b/>
                <w:sz w:val="20"/>
                <w:szCs w:val="20"/>
              </w:rPr>
              <w:t xml:space="preserve">Cereso </w:t>
            </w:r>
            <w:r w:rsidRPr="004A6292">
              <w:rPr>
                <w:rFonts w:ascii="Calibri" w:eastAsia="Calibri" w:hAnsi="Calibri" w:cs="Calibri"/>
                <w:b/>
                <w:sz w:val="20"/>
                <w:szCs w:val="20"/>
              </w:rPr>
              <w:t>Acámbaro</w:t>
            </w:r>
            <w:r w:rsidRPr="004A6292">
              <w:rPr>
                <w:rFonts w:ascii="Calibri" w:eastAsia="Calibri" w:hAnsi="Calibri" w:cs="Calibri"/>
                <w:b/>
                <w:sz w:val="20"/>
                <w:szCs w:val="20"/>
              </w:rPr>
              <w:t xml:space="preserve"> Carreter</w:t>
            </w:r>
            <w:r>
              <w:rPr>
                <w:rFonts w:ascii="Calibri" w:eastAsia="Calibri" w:hAnsi="Calibri" w:cs="Calibri"/>
                <w:b/>
                <w:sz w:val="20"/>
                <w:szCs w:val="20"/>
              </w:rPr>
              <w:t>o Acámbaro-Jere</w:t>
            </w:r>
            <w:r w:rsidRPr="004A6292">
              <w:rPr>
                <w:rFonts w:ascii="Calibri" w:eastAsia="Calibri" w:hAnsi="Calibri" w:cs="Calibri"/>
                <w:b/>
                <w:sz w:val="20"/>
                <w:szCs w:val="20"/>
              </w:rPr>
              <w:t xml:space="preserve">cuaro Km. 1.5, </w:t>
            </w:r>
          </w:p>
          <w:p w:rsidR="004A6292" w:rsidRDefault="004A6292" w:rsidP="004A6292">
            <w:pPr>
              <w:rPr>
                <w:rFonts w:ascii="Calibri" w:eastAsia="Calibri" w:hAnsi="Calibri" w:cs="Calibri"/>
                <w:sz w:val="20"/>
                <w:szCs w:val="20"/>
              </w:rPr>
            </w:pPr>
          </w:p>
        </w:tc>
        <w:tc>
          <w:tcPr>
            <w:tcW w:w="2757" w:type="dxa"/>
            <w:vAlign w:val="center"/>
          </w:tcPr>
          <w:p w:rsidR="004A6292" w:rsidRDefault="004A6292" w:rsidP="00ED6402">
            <w:pPr>
              <w:jc w:val="center"/>
              <w:rPr>
                <w:rFonts w:ascii="Calibri" w:eastAsia="Calibri" w:hAnsi="Calibri" w:cs="Calibri"/>
                <w:sz w:val="20"/>
                <w:szCs w:val="20"/>
              </w:rPr>
            </w:pPr>
            <w:r>
              <w:rPr>
                <w:rFonts w:ascii="Calibri" w:eastAsia="Calibri" w:hAnsi="Calibri" w:cs="Calibri"/>
                <w:sz w:val="20"/>
                <w:szCs w:val="20"/>
              </w:rPr>
              <w:lastRenderedPageBreak/>
              <w:t xml:space="preserve">19 de julio de 2021 </w:t>
            </w:r>
          </w:p>
          <w:p w:rsidR="004A6292" w:rsidRDefault="004A6292" w:rsidP="00ED6402">
            <w:pPr>
              <w:jc w:val="center"/>
              <w:rPr>
                <w:rFonts w:ascii="Calibri" w:eastAsia="Calibri" w:hAnsi="Calibri" w:cs="Calibri"/>
                <w:sz w:val="20"/>
                <w:szCs w:val="20"/>
              </w:rPr>
            </w:pPr>
            <w:r>
              <w:rPr>
                <w:rFonts w:ascii="Calibri" w:eastAsia="Calibri" w:hAnsi="Calibri" w:cs="Calibri"/>
                <w:sz w:val="20"/>
                <w:szCs w:val="20"/>
              </w:rPr>
              <w:t>Iniciando a las 14:00 hrs.</w:t>
            </w:r>
          </w:p>
        </w:tc>
        <w:tc>
          <w:tcPr>
            <w:tcW w:w="2074" w:type="dxa"/>
            <w:vAlign w:val="center"/>
          </w:tcPr>
          <w:p w:rsidR="004A6292" w:rsidRPr="004A6292" w:rsidRDefault="004A6292" w:rsidP="004A6292">
            <w:pPr>
              <w:jc w:val="center"/>
              <w:rPr>
                <w:rFonts w:ascii="Calibri" w:eastAsia="Calibri" w:hAnsi="Calibri" w:cs="Calibri"/>
                <w:color w:val="000000"/>
                <w:sz w:val="20"/>
                <w:szCs w:val="20"/>
              </w:rPr>
            </w:pPr>
            <w:r w:rsidRPr="004A6292">
              <w:rPr>
                <w:rFonts w:ascii="Calibri" w:eastAsia="Calibri" w:hAnsi="Calibri" w:cs="Calibri"/>
                <w:color w:val="000000"/>
                <w:sz w:val="20"/>
                <w:szCs w:val="20"/>
              </w:rPr>
              <w:t>Ing. Gerardo García Valdez</w:t>
            </w:r>
          </w:p>
          <w:p w:rsidR="004A6292" w:rsidRPr="00EA3D43" w:rsidRDefault="004A6292" w:rsidP="004A6292">
            <w:pPr>
              <w:jc w:val="center"/>
              <w:rPr>
                <w:rFonts w:ascii="Calibri" w:eastAsia="Calibri" w:hAnsi="Calibri" w:cs="Calibri"/>
                <w:color w:val="000000"/>
                <w:sz w:val="20"/>
                <w:szCs w:val="20"/>
              </w:rPr>
            </w:pPr>
            <w:r w:rsidRPr="004A6292">
              <w:rPr>
                <w:rFonts w:ascii="Calibri" w:eastAsia="Calibri" w:hAnsi="Calibri" w:cs="Calibri"/>
                <w:color w:val="000000"/>
                <w:sz w:val="20"/>
                <w:szCs w:val="20"/>
              </w:rPr>
              <w:lastRenderedPageBreak/>
              <w:t>Tel: 473 459 48 57</w:t>
            </w:r>
          </w:p>
        </w:tc>
      </w:tr>
      <w:tr w:rsidR="004A6292" w:rsidTr="00354271">
        <w:trPr>
          <w:jc w:val="center"/>
        </w:trPr>
        <w:tc>
          <w:tcPr>
            <w:tcW w:w="1143" w:type="dxa"/>
          </w:tcPr>
          <w:p w:rsidR="004A6292" w:rsidRDefault="004A6292">
            <w:pPr>
              <w:jc w:val="center"/>
              <w:rPr>
                <w:rFonts w:ascii="Calibri" w:eastAsia="Calibri" w:hAnsi="Calibri" w:cs="Calibri"/>
                <w:b/>
                <w:sz w:val="20"/>
                <w:szCs w:val="20"/>
              </w:rPr>
            </w:pPr>
            <w:r>
              <w:rPr>
                <w:rFonts w:ascii="Calibri" w:eastAsia="Calibri" w:hAnsi="Calibri" w:cs="Calibri"/>
                <w:b/>
                <w:sz w:val="20"/>
                <w:szCs w:val="20"/>
              </w:rPr>
              <w:lastRenderedPageBreak/>
              <w:t>88 del anexo I</w:t>
            </w:r>
          </w:p>
        </w:tc>
        <w:tc>
          <w:tcPr>
            <w:tcW w:w="3269" w:type="dxa"/>
            <w:vAlign w:val="center"/>
          </w:tcPr>
          <w:p w:rsidR="004A6292" w:rsidRDefault="004A6292" w:rsidP="004A6292">
            <w:pPr>
              <w:jc w:val="both"/>
              <w:rPr>
                <w:rFonts w:ascii="Calibri" w:eastAsia="Calibri" w:hAnsi="Calibri" w:cs="Calibri"/>
                <w:sz w:val="22"/>
                <w:szCs w:val="22"/>
              </w:rPr>
            </w:pPr>
            <w:r w:rsidRPr="004A6292">
              <w:rPr>
                <w:rFonts w:ascii="Calibri" w:eastAsia="Calibri" w:hAnsi="Calibri" w:cs="Calibri"/>
                <w:b/>
                <w:sz w:val="20"/>
                <w:szCs w:val="20"/>
              </w:rPr>
              <w:t>Cereso Irapuato, Avenida Vasco de Quiroga S/N Col. Morelos.</w:t>
            </w:r>
          </w:p>
        </w:tc>
        <w:tc>
          <w:tcPr>
            <w:tcW w:w="2757" w:type="dxa"/>
            <w:vAlign w:val="center"/>
          </w:tcPr>
          <w:p w:rsidR="004A6292" w:rsidRDefault="004A6292">
            <w:pPr>
              <w:jc w:val="center"/>
              <w:rPr>
                <w:rFonts w:ascii="Calibri" w:eastAsia="Calibri" w:hAnsi="Calibri" w:cs="Calibri"/>
                <w:sz w:val="20"/>
                <w:szCs w:val="20"/>
              </w:rPr>
            </w:pPr>
            <w:r>
              <w:rPr>
                <w:rFonts w:ascii="Calibri" w:eastAsia="Calibri" w:hAnsi="Calibri" w:cs="Calibri"/>
                <w:sz w:val="20"/>
                <w:szCs w:val="20"/>
              </w:rPr>
              <w:t>20 de julio de 2021</w:t>
            </w:r>
          </w:p>
          <w:p w:rsidR="004A6292" w:rsidRDefault="004A6292">
            <w:pPr>
              <w:jc w:val="center"/>
              <w:rPr>
                <w:rFonts w:ascii="Calibri" w:eastAsia="Calibri" w:hAnsi="Calibri" w:cs="Calibri"/>
                <w:sz w:val="20"/>
                <w:szCs w:val="20"/>
              </w:rPr>
            </w:pPr>
            <w:r>
              <w:rPr>
                <w:rFonts w:ascii="Calibri" w:eastAsia="Calibri" w:hAnsi="Calibri" w:cs="Calibri"/>
                <w:sz w:val="20"/>
                <w:szCs w:val="20"/>
              </w:rPr>
              <w:t>Iniciando a las 09:00 horas</w:t>
            </w:r>
          </w:p>
        </w:tc>
        <w:tc>
          <w:tcPr>
            <w:tcW w:w="2074" w:type="dxa"/>
          </w:tcPr>
          <w:p w:rsidR="004A6292" w:rsidRPr="00253CA0" w:rsidRDefault="004A6292" w:rsidP="00B83C2D">
            <w:pPr>
              <w:jc w:val="center"/>
              <w:rPr>
                <w:rFonts w:ascii="Calibri" w:eastAsia="Calibri" w:hAnsi="Calibri" w:cs="Calibri"/>
                <w:color w:val="000000"/>
                <w:sz w:val="20"/>
                <w:szCs w:val="20"/>
              </w:rPr>
            </w:pPr>
            <w:r w:rsidRPr="00253CA0">
              <w:rPr>
                <w:rFonts w:ascii="Calibri" w:eastAsia="Calibri" w:hAnsi="Calibri" w:cs="Calibri"/>
                <w:color w:val="000000"/>
                <w:sz w:val="20"/>
                <w:szCs w:val="20"/>
              </w:rPr>
              <w:t>Ing. Gerardo García Valdez</w:t>
            </w:r>
          </w:p>
        </w:tc>
      </w:tr>
      <w:tr w:rsidR="004A6292" w:rsidTr="00354271">
        <w:trPr>
          <w:jc w:val="center"/>
        </w:trPr>
        <w:tc>
          <w:tcPr>
            <w:tcW w:w="1143" w:type="dxa"/>
          </w:tcPr>
          <w:p w:rsidR="004A6292" w:rsidRDefault="004A6292" w:rsidP="00ED6402">
            <w:pPr>
              <w:jc w:val="center"/>
              <w:rPr>
                <w:rFonts w:ascii="Calibri" w:eastAsia="Calibri" w:hAnsi="Calibri" w:cs="Calibri"/>
                <w:b/>
                <w:sz w:val="20"/>
                <w:szCs w:val="20"/>
              </w:rPr>
            </w:pPr>
            <w:r>
              <w:rPr>
                <w:rFonts w:ascii="Calibri" w:eastAsia="Calibri" w:hAnsi="Calibri" w:cs="Calibri"/>
                <w:b/>
                <w:sz w:val="20"/>
                <w:szCs w:val="20"/>
              </w:rPr>
              <w:t>88 del anexo I</w:t>
            </w:r>
          </w:p>
        </w:tc>
        <w:tc>
          <w:tcPr>
            <w:tcW w:w="3269" w:type="dxa"/>
            <w:vAlign w:val="center"/>
          </w:tcPr>
          <w:p w:rsidR="004A6292" w:rsidRDefault="004A6292" w:rsidP="00ED6402">
            <w:pPr>
              <w:jc w:val="both"/>
              <w:rPr>
                <w:rFonts w:ascii="Calibri" w:eastAsia="Calibri" w:hAnsi="Calibri" w:cs="Calibri"/>
                <w:sz w:val="22"/>
                <w:szCs w:val="22"/>
              </w:rPr>
            </w:pPr>
            <w:r w:rsidRPr="004A6292">
              <w:rPr>
                <w:rFonts w:ascii="Calibri" w:eastAsia="Calibri" w:hAnsi="Calibri" w:cs="Calibri"/>
                <w:b/>
                <w:sz w:val="20"/>
                <w:szCs w:val="20"/>
              </w:rPr>
              <w:t>Cereso San Felipe, Carretera a Ocampo Km. 2.5</w:t>
            </w:r>
          </w:p>
        </w:tc>
        <w:tc>
          <w:tcPr>
            <w:tcW w:w="2757" w:type="dxa"/>
            <w:vAlign w:val="center"/>
          </w:tcPr>
          <w:p w:rsidR="004A6292" w:rsidRDefault="004A6292" w:rsidP="004A6292">
            <w:pPr>
              <w:jc w:val="center"/>
              <w:rPr>
                <w:rFonts w:ascii="Calibri" w:eastAsia="Calibri" w:hAnsi="Calibri" w:cs="Calibri"/>
                <w:sz w:val="20"/>
                <w:szCs w:val="20"/>
              </w:rPr>
            </w:pPr>
            <w:r>
              <w:rPr>
                <w:rFonts w:ascii="Calibri" w:eastAsia="Calibri" w:hAnsi="Calibri" w:cs="Calibri"/>
                <w:sz w:val="20"/>
                <w:szCs w:val="20"/>
              </w:rPr>
              <w:t>20 de julio de 2021</w:t>
            </w:r>
          </w:p>
          <w:p w:rsidR="004A6292" w:rsidRDefault="004A6292" w:rsidP="004A6292">
            <w:pPr>
              <w:jc w:val="center"/>
              <w:rPr>
                <w:rFonts w:ascii="Calibri" w:eastAsia="Calibri" w:hAnsi="Calibri" w:cs="Calibri"/>
                <w:sz w:val="20"/>
                <w:szCs w:val="20"/>
              </w:rPr>
            </w:pPr>
            <w:r>
              <w:rPr>
                <w:rFonts w:ascii="Calibri" w:eastAsia="Calibri" w:hAnsi="Calibri" w:cs="Calibri"/>
                <w:sz w:val="20"/>
                <w:szCs w:val="20"/>
              </w:rPr>
              <w:t xml:space="preserve">Iniciando a las </w:t>
            </w:r>
            <w:r>
              <w:rPr>
                <w:rFonts w:ascii="Calibri" w:eastAsia="Calibri" w:hAnsi="Calibri" w:cs="Calibri"/>
                <w:sz w:val="20"/>
                <w:szCs w:val="20"/>
              </w:rPr>
              <w:t>13</w:t>
            </w:r>
            <w:r>
              <w:rPr>
                <w:rFonts w:ascii="Calibri" w:eastAsia="Calibri" w:hAnsi="Calibri" w:cs="Calibri"/>
                <w:sz w:val="20"/>
                <w:szCs w:val="20"/>
              </w:rPr>
              <w:t>:00 horas</w:t>
            </w:r>
          </w:p>
        </w:tc>
        <w:tc>
          <w:tcPr>
            <w:tcW w:w="2074" w:type="dxa"/>
          </w:tcPr>
          <w:p w:rsidR="004A6292" w:rsidRDefault="004A6292" w:rsidP="00B83C2D">
            <w:r w:rsidRPr="00253CA0">
              <w:rPr>
                <w:rFonts w:ascii="Calibri" w:eastAsia="Calibri" w:hAnsi="Calibri" w:cs="Calibri"/>
                <w:color w:val="000000"/>
                <w:sz w:val="20"/>
                <w:szCs w:val="20"/>
              </w:rPr>
              <w:t>Tel: 473 459 48 57</w:t>
            </w:r>
          </w:p>
        </w:tc>
      </w:tr>
    </w:tbl>
    <w:p w:rsidR="004E57A1" w:rsidRDefault="004E57A1">
      <w:pPr>
        <w:jc w:val="both"/>
        <w:rPr>
          <w:rFonts w:ascii="Calibri" w:eastAsia="Calibri" w:hAnsi="Calibri" w:cs="Calibri"/>
          <w:sz w:val="22"/>
          <w:szCs w:val="22"/>
        </w:rPr>
      </w:pPr>
    </w:p>
    <w:p w:rsidR="004E57A1" w:rsidRDefault="00A000D5">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t>Cabe mencionar que cualquier pregunta que en su caso resulte de dicha</w:t>
      </w:r>
      <w:r w:rsidR="00E86C12">
        <w:rPr>
          <w:rFonts w:ascii="Arial" w:eastAsia="Arial" w:hAnsi="Arial" w:cs="Arial"/>
          <w:b/>
          <w:color w:val="000000"/>
          <w:sz w:val="20"/>
          <w:szCs w:val="20"/>
          <w:u w:val="single"/>
        </w:rPr>
        <w:t xml:space="preserve"> reunió</w:t>
      </w:r>
      <w:r>
        <w:rPr>
          <w:rFonts w:ascii="Arial" w:eastAsia="Arial" w:hAnsi="Arial" w:cs="Arial"/>
          <w:b/>
          <w:color w:val="000000"/>
          <w:sz w:val="20"/>
          <w:szCs w:val="20"/>
          <w:u w:val="single"/>
        </w:rPr>
        <w:t>n deberá ser enviada conforme a los términos previstos para el acto de junta de aclaraciones de la presente licitación, con la finalidad de que en su caso las respuestas formen parte integral de las presentes bases y anexos técnicos.</w:t>
      </w:r>
    </w:p>
    <w:p w:rsidR="004E57A1" w:rsidRDefault="004E57A1">
      <w:pPr>
        <w:jc w:val="both"/>
        <w:rPr>
          <w:rFonts w:ascii="Calibri" w:eastAsia="Calibri" w:hAnsi="Calibri" w:cs="Calibri"/>
          <w:b/>
          <w:i/>
          <w:sz w:val="22"/>
          <w:szCs w:val="22"/>
        </w:rPr>
      </w:pPr>
    </w:p>
    <w:p w:rsidR="004E57A1" w:rsidRDefault="00A000D5">
      <w:pPr>
        <w:pBdr>
          <w:top w:val="nil"/>
          <w:left w:val="nil"/>
          <w:bottom w:val="nil"/>
          <w:right w:val="nil"/>
          <w:between w:val="nil"/>
        </w:pBdr>
        <w:jc w:val="both"/>
        <w:rPr>
          <w:rFonts w:ascii="Calibri" w:eastAsia="Calibri" w:hAnsi="Calibri" w:cs="Calibri"/>
          <w:b/>
          <w:color w:val="000000"/>
          <w:sz w:val="22"/>
          <w:szCs w:val="22"/>
          <w:u w:val="single"/>
        </w:rPr>
      </w:pPr>
      <w:r w:rsidRPr="0017471C">
        <w:rPr>
          <w:rFonts w:ascii="Calibri" w:eastAsia="Calibri" w:hAnsi="Calibri" w:cs="Calibri"/>
          <w:color w:val="000000"/>
          <w:sz w:val="22"/>
          <w:szCs w:val="22"/>
        </w:rPr>
        <w:t>Los licitantes deberán considerar en sus ofertas económicas los gastos adicionales  correspondientes a las adecuaciones necesarias de acuerdo a la tecnología y especificaciones del bien ofertado, referentes a suministros eléctricos, obra civil, etc</w:t>
      </w:r>
    </w:p>
    <w:p w:rsidR="004E57A1" w:rsidRDefault="004E57A1">
      <w:pPr>
        <w:jc w:val="both"/>
        <w:rPr>
          <w:rFonts w:ascii="Calibri" w:eastAsia="Calibri" w:hAnsi="Calibri" w:cs="Calibri"/>
          <w:b/>
          <w:i/>
          <w:sz w:val="22"/>
          <w:szCs w:val="22"/>
        </w:rPr>
      </w:pPr>
    </w:p>
    <w:p w:rsidR="004E57A1" w:rsidRDefault="00A000D5">
      <w:pPr>
        <w:numPr>
          <w:ilvl w:val="0"/>
          <w:numId w:val="5"/>
        </w:numPr>
        <w:jc w:val="both"/>
        <w:rPr>
          <w:rFonts w:ascii="Calibri" w:eastAsia="Calibri" w:hAnsi="Calibri" w:cs="Calibri"/>
          <w:b/>
          <w:sz w:val="22"/>
          <w:szCs w:val="22"/>
        </w:rPr>
      </w:pPr>
      <w:r>
        <w:rPr>
          <w:rFonts w:ascii="Calibri" w:eastAsia="Calibri" w:hAnsi="Calibri" w:cs="Calibri"/>
          <w:b/>
          <w:i/>
          <w:sz w:val="22"/>
          <w:szCs w:val="22"/>
        </w:rPr>
        <w:t>Junta (s) de Aclaraciones</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7222FD">
        <w:rPr>
          <w:rFonts w:ascii="Calibri" w:eastAsia="Calibri" w:hAnsi="Calibri" w:cs="Calibri"/>
          <w:b/>
          <w:sz w:val="22"/>
          <w:szCs w:val="22"/>
        </w:rPr>
        <w:t>04</w:t>
      </w:r>
      <w:r>
        <w:rPr>
          <w:rFonts w:ascii="Calibri" w:eastAsia="Calibri" w:hAnsi="Calibri" w:cs="Calibri"/>
          <w:b/>
          <w:sz w:val="22"/>
          <w:szCs w:val="22"/>
        </w:rPr>
        <w:t xml:space="preserve"> de </w:t>
      </w:r>
      <w:r w:rsidR="007222FD">
        <w:rPr>
          <w:rFonts w:ascii="Calibri" w:eastAsia="Calibri" w:hAnsi="Calibri" w:cs="Calibri"/>
          <w:b/>
          <w:sz w:val="22"/>
          <w:szCs w:val="22"/>
        </w:rPr>
        <w:t>agosto de 2021</w:t>
      </w:r>
      <w:r>
        <w:rPr>
          <w:rFonts w:ascii="Calibri" w:eastAsia="Calibri" w:hAnsi="Calibri" w:cs="Calibri"/>
          <w:sz w:val="22"/>
          <w:szCs w:val="22"/>
        </w:rPr>
        <w:t xml:space="preserve">, a las </w:t>
      </w:r>
      <w:r w:rsidR="007222FD">
        <w:rPr>
          <w:rFonts w:ascii="Calibri" w:eastAsia="Calibri" w:hAnsi="Calibri" w:cs="Calibri"/>
          <w:b/>
          <w:sz w:val="22"/>
          <w:szCs w:val="22"/>
        </w:rPr>
        <w:t xml:space="preserve">11:00 </w:t>
      </w:r>
      <w:r>
        <w:rPr>
          <w:rFonts w:ascii="Calibri" w:eastAsia="Calibri" w:hAnsi="Calibri" w:cs="Calibri"/>
          <w:sz w:val="22"/>
          <w:szCs w:val="22"/>
        </w:rPr>
        <w:t xml:space="preserve">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Dirección General ubicada en Carretera Guanajuato Juventino Rosas K.M. 9.5, Colonia Yerbabuena, Guanajuato, Gto.</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7222FD">
        <w:rPr>
          <w:rFonts w:ascii="Calibri" w:eastAsia="Calibri" w:hAnsi="Calibri" w:cs="Calibri"/>
          <w:sz w:val="22"/>
          <w:szCs w:val="22"/>
        </w:rPr>
        <w:t xml:space="preserve">más tardar el día </w:t>
      </w:r>
      <w:r w:rsidR="007222FD" w:rsidRPr="007222FD">
        <w:rPr>
          <w:rFonts w:ascii="Calibri" w:eastAsia="Calibri" w:hAnsi="Calibri" w:cs="Calibri"/>
          <w:b/>
          <w:sz w:val="22"/>
          <w:szCs w:val="22"/>
        </w:rPr>
        <w:t>22</w:t>
      </w:r>
      <w:r w:rsidRPr="007222FD">
        <w:rPr>
          <w:rFonts w:ascii="Calibri" w:eastAsia="Calibri" w:hAnsi="Calibri" w:cs="Calibri"/>
          <w:b/>
          <w:sz w:val="22"/>
          <w:szCs w:val="22"/>
        </w:rPr>
        <w:t xml:space="preserve"> de </w:t>
      </w:r>
      <w:r w:rsidR="007222FD" w:rsidRPr="007222FD">
        <w:rPr>
          <w:rFonts w:ascii="Calibri" w:eastAsia="Calibri" w:hAnsi="Calibri" w:cs="Calibri"/>
          <w:b/>
          <w:sz w:val="22"/>
          <w:szCs w:val="22"/>
        </w:rPr>
        <w:t>julio 2021 hasta las 12</w:t>
      </w:r>
      <w:r w:rsidRPr="007222FD">
        <w:rPr>
          <w:rFonts w:ascii="Calibri" w:eastAsia="Calibri" w:hAnsi="Calibri" w:cs="Calibri"/>
          <w:b/>
          <w:sz w:val="22"/>
          <w:szCs w:val="22"/>
        </w:rPr>
        <w:t>:</w:t>
      </w:r>
      <w:r w:rsidR="007222FD" w:rsidRPr="007222FD">
        <w:rPr>
          <w:rFonts w:ascii="Calibri" w:eastAsia="Calibri" w:hAnsi="Calibri" w:cs="Calibri"/>
          <w:b/>
          <w:sz w:val="22"/>
          <w:szCs w:val="22"/>
        </w:rPr>
        <w:t xml:space="preserve">00 </w:t>
      </w:r>
      <w:r w:rsidRPr="007222FD">
        <w:rPr>
          <w:rFonts w:ascii="Calibri" w:eastAsia="Calibri" w:hAnsi="Calibri" w:cs="Calibri"/>
          <w:b/>
          <w:sz w:val="22"/>
          <w:szCs w:val="22"/>
        </w:rPr>
        <w:t>horas</w:t>
      </w:r>
      <w:r w:rsidRPr="007222FD">
        <w:rPr>
          <w:rFonts w:ascii="Calibri" w:eastAsia="Calibri" w:hAnsi="Calibri" w:cs="Calibri"/>
          <w:sz w:val="22"/>
          <w:szCs w:val="22"/>
        </w:rPr>
        <w:t>. De igual manera podrá enviarlas vía correo</w:t>
      </w:r>
      <w:r>
        <w:rPr>
          <w:rFonts w:ascii="Calibri" w:eastAsia="Calibri" w:hAnsi="Calibri" w:cs="Calibri"/>
          <w:sz w:val="22"/>
          <w:szCs w:val="22"/>
        </w:rPr>
        <w:t xml:space="preserve"> electrónico a la dirección: </w:t>
      </w:r>
      <w:hyperlink r:id="rId9">
        <w:r w:rsidR="00E220FE" w:rsidRPr="00E220FE">
          <w:rPr>
            <w:rFonts w:ascii="Calibri" w:eastAsia="Calibri" w:hAnsi="Calibri" w:cs="Calibri"/>
            <w:color w:val="0000FF"/>
            <w:sz w:val="22"/>
            <w:szCs w:val="22"/>
            <w:u w:val="single"/>
          </w:rPr>
          <w:t>ocabral@guanajuato.gob.mx</w:t>
        </w:r>
      </w:hyperlink>
      <w:r w:rsidRPr="00E220FE">
        <w:rPr>
          <w:rFonts w:ascii="Calibri" w:eastAsia="Calibri" w:hAnsi="Calibri" w:cs="Calibri"/>
          <w:sz w:val="22"/>
          <w:szCs w:val="22"/>
        </w:rPr>
        <w:t xml:space="preserve">  o ingresando a la dirección electrónica </w:t>
      </w:r>
      <w:hyperlink r:id="rId10">
        <w:r w:rsidRPr="00E220FE">
          <w:rPr>
            <w:rFonts w:ascii="Calibri" w:eastAsia="Calibri" w:hAnsi="Calibri" w:cs="Calibri"/>
            <w:color w:val="0000FF"/>
            <w:sz w:val="22"/>
            <w:szCs w:val="22"/>
            <w:u w:val="single"/>
          </w:rPr>
          <w:t>https://pseig.guanajuato.gob.mx:9100/irj/portal</w:t>
        </w:r>
      </w:hyperlink>
      <w:r w:rsidRPr="00E220FE">
        <w:rPr>
          <w:rFonts w:ascii="Calibri" w:eastAsia="Calibri" w:hAnsi="Calibri" w:cs="Calibri"/>
          <w:sz w:val="22"/>
          <w:szCs w:val="22"/>
        </w:rPr>
        <w:t xml:space="preserve">. Además deberá confirmar la hora de su envío con el/la </w:t>
      </w:r>
      <w:r w:rsidRPr="00E220FE">
        <w:rPr>
          <w:rFonts w:ascii="Calibri" w:eastAsia="Calibri" w:hAnsi="Calibri" w:cs="Calibri"/>
          <w:b/>
          <w:sz w:val="22"/>
          <w:szCs w:val="22"/>
        </w:rPr>
        <w:t xml:space="preserve">C. </w:t>
      </w:r>
      <w:r w:rsidR="00E220FE" w:rsidRPr="00E220FE">
        <w:rPr>
          <w:rFonts w:ascii="Calibri" w:eastAsia="Calibri" w:hAnsi="Calibri" w:cs="Calibri"/>
          <w:b/>
          <w:sz w:val="22"/>
          <w:szCs w:val="22"/>
        </w:rPr>
        <w:t>Omar Ibrahim Cabral Mier</w:t>
      </w:r>
      <w:r w:rsidRPr="00E220FE">
        <w:rPr>
          <w:rFonts w:ascii="Calibri" w:eastAsia="Calibri" w:hAnsi="Calibri" w:cs="Calibri"/>
          <w:b/>
          <w:sz w:val="22"/>
          <w:szCs w:val="22"/>
        </w:rPr>
        <w:t xml:space="preserve"> </w:t>
      </w:r>
      <w:r w:rsidRPr="00E220FE">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rsidR="004E57A1" w:rsidRDefault="004E57A1">
      <w:pPr>
        <w:jc w:val="both"/>
        <w:rPr>
          <w:rFonts w:ascii="Calibri" w:eastAsia="Calibri" w:hAnsi="Calibri" w:cs="Calibri"/>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w:t>
      </w:r>
      <w:r w:rsidRPr="00E220FE">
        <w:rPr>
          <w:rFonts w:ascii="Calibri" w:eastAsia="Calibri" w:hAnsi="Calibri" w:cs="Calibri"/>
          <w:color w:val="000000"/>
          <w:sz w:val="22"/>
          <w:szCs w:val="22"/>
        </w:rPr>
        <w:t xml:space="preserve">mencionar el número de partida a la que se refieren, utilizando de preferencia el formato del </w:t>
      </w:r>
      <w:r w:rsidR="00E220FE" w:rsidRPr="00E220FE">
        <w:rPr>
          <w:rFonts w:ascii="Calibri" w:eastAsia="Calibri" w:hAnsi="Calibri" w:cs="Calibri"/>
          <w:b/>
          <w:color w:val="000000"/>
          <w:sz w:val="22"/>
          <w:szCs w:val="22"/>
        </w:rPr>
        <w:t>“Anexo G</w:t>
      </w:r>
      <w:r w:rsidRPr="00E220FE">
        <w:rPr>
          <w:rFonts w:ascii="Calibri" w:eastAsia="Calibri" w:hAnsi="Calibri" w:cs="Calibri"/>
          <w:b/>
          <w:color w:val="000000"/>
          <w:sz w:val="22"/>
          <w:szCs w:val="22"/>
        </w:rPr>
        <w:t>”</w:t>
      </w:r>
      <w:r w:rsidRPr="00E220FE">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4E57A1" w:rsidRDefault="004E57A1">
      <w:pPr>
        <w:jc w:val="both"/>
        <w:rPr>
          <w:rFonts w:ascii="Calibri" w:eastAsia="Calibri" w:hAnsi="Calibri" w:cs="Calibri"/>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dudas o cuestionamientos que se formulen, deben ser solamente en relación a las bases de licitación y en términos razonables, claros y precisos, a juicio del comité, en caso contrario, serán desechados en la junta respectiva.</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sidRPr="0017471C">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1">
        <w:r w:rsidRPr="0017471C">
          <w:rPr>
            <w:rFonts w:ascii="Calibri" w:eastAsia="Calibri" w:hAnsi="Calibri" w:cs="Calibri"/>
            <w:color w:val="0000FF"/>
            <w:sz w:val="22"/>
            <w:szCs w:val="22"/>
            <w:u w:val="single"/>
          </w:rPr>
          <w:t>http://transparencia.guanajuato.gob.mx/transparencia/informacion_publica_licitaciones.php</w:t>
        </w:r>
      </w:hyperlink>
      <w:r w:rsidRPr="0017471C">
        <w:rPr>
          <w:rFonts w:ascii="Calibri" w:eastAsia="Calibri" w:hAnsi="Calibri" w:cs="Calibri"/>
          <w:color w:val="000000"/>
          <w:sz w:val="22"/>
          <w:szCs w:val="22"/>
        </w:rPr>
        <w:t xml:space="preserve"> </w:t>
      </w:r>
      <w:hyperlink r:id="rId12">
        <w:r w:rsidRPr="0017471C">
          <w:rPr>
            <w:rFonts w:ascii="Calibri" w:eastAsia="Calibri" w:hAnsi="Calibri" w:cs="Calibri"/>
            <w:color w:val="0000FF"/>
            <w:sz w:val="22"/>
            <w:szCs w:val="22"/>
            <w:u w:val="single"/>
          </w:rPr>
          <w:t>https://pseig.guanajuato.gob.mx:9100/irj/portal</w:t>
        </w:r>
      </w:hyperlink>
      <w:r w:rsidRPr="0017471C">
        <w:rPr>
          <w:rFonts w:ascii="Calibri" w:eastAsia="Calibri" w:hAnsi="Calibri" w:cs="Calibri"/>
          <w:color w:val="000000"/>
          <w:sz w:val="22"/>
          <w:szCs w:val="22"/>
        </w:rPr>
        <w:t>.</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Al concluir la junta de aclaraciones podrá señalarse la fecha y hora para la celebración de una segunda o ulteriores juntas. </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Pr="00E220FE" w:rsidRDefault="00A000D5" w:rsidP="00E220FE">
      <w:pPr>
        <w:numPr>
          <w:ilvl w:val="0"/>
          <w:numId w:val="5"/>
        </w:numPr>
        <w:jc w:val="both"/>
        <w:rPr>
          <w:rFonts w:ascii="Calibri" w:eastAsia="Calibri" w:hAnsi="Calibri" w:cs="Calibri"/>
          <w:b/>
          <w:i/>
          <w:sz w:val="22"/>
          <w:szCs w:val="22"/>
        </w:rPr>
      </w:pPr>
      <w:r w:rsidRPr="00E220FE">
        <w:rPr>
          <w:rFonts w:ascii="Calibri" w:eastAsia="Calibri" w:hAnsi="Calibri" w:cs="Calibri"/>
          <w:b/>
          <w:i/>
          <w:sz w:val="22"/>
          <w:szCs w:val="22"/>
        </w:rPr>
        <w:t xml:space="preserve">Requisitos de Calidad  (APLICA PARA </w:t>
      </w:r>
      <w:r w:rsidR="00E220FE" w:rsidRPr="00E220FE">
        <w:rPr>
          <w:rFonts w:ascii="Calibri" w:eastAsia="Calibri" w:hAnsi="Calibri" w:cs="Calibri"/>
          <w:b/>
          <w:i/>
          <w:sz w:val="22"/>
          <w:szCs w:val="22"/>
        </w:rPr>
        <w:t>PARTIDAS 47, 48, 50, 51, 52, 53, 55, 58, 59, 73, 87, 93, 95, 109, 110, 111, 125, 126, 129, 130, 132, 133, 134, 135, 139, 140, 141, 142, 143, 144, 145, 146, 147, 148, 149, 150, 151, 152, 153, 154, 155, 156, 158, 16 Y 163 DEL ANEXO I</w:t>
      </w:r>
      <w:r w:rsidRPr="00E220FE">
        <w:rPr>
          <w:rFonts w:ascii="Calibri" w:eastAsia="Calibri" w:hAnsi="Calibri" w:cs="Calibri"/>
          <w:b/>
          <w:i/>
          <w:sz w:val="22"/>
          <w:szCs w:val="22"/>
        </w:rPr>
        <w:t>)</w:t>
      </w:r>
    </w:p>
    <w:p w:rsidR="004E57A1" w:rsidRDefault="004E57A1">
      <w:pPr>
        <w:jc w:val="both"/>
        <w:rPr>
          <w:rFonts w:ascii="Calibri" w:eastAsia="Calibri" w:hAnsi="Calibri" w:cs="Calibri"/>
          <w:b/>
          <w:i/>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bienes ofertados por los licitantes participantes deberán cumplir con los Requisitos de Calidad señalados en el </w:t>
      </w:r>
      <w:r w:rsidR="00E220FE">
        <w:rPr>
          <w:rFonts w:ascii="Calibri" w:eastAsia="Calibri" w:hAnsi="Calibri" w:cs="Calibri"/>
          <w:b/>
          <w:color w:val="000000"/>
          <w:sz w:val="22"/>
          <w:szCs w:val="22"/>
        </w:rPr>
        <w:t>Anexo H</w:t>
      </w:r>
      <w:r>
        <w:rPr>
          <w:rFonts w:ascii="Calibri" w:eastAsia="Calibri" w:hAnsi="Calibri" w:cs="Calibri"/>
          <w:color w:val="000000"/>
          <w:sz w:val="22"/>
          <w:szCs w:val="22"/>
        </w:rPr>
        <w:t xml:space="preserve"> de la presente licitación.</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los licitantes adjudicados, al momento de la entrega de los bienes, estos serás revisados por un representante del área usuaria para verificar su cumplimiento, en caso de que los equipos adjudicados entregados no cumplan con los requisitos de calidad indicados, será devuelto todo el lote de los bienes para su reposición en un periodo no mayor a 10 días hábiles de notificada la devolución. Posteriormente serán revisados los bienes entregados en reposición.</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Asimismo el licitante adjudicado deberá garantizar que los equipos que sean abiertos para realizar la verificación de cumplimiento de los requisitos de calidad, mantendrán vigentes las garantías ofertadas.</w:t>
      </w:r>
    </w:p>
    <w:p w:rsidR="004E57A1" w:rsidRDefault="004E57A1">
      <w:pPr>
        <w:jc w:val="both"/>
        <w:rPr>
          <w:rFonts w:ascii="Calibri" w:eastAsia="Calibri" w:hAnsi="Calibri" w:cs="Calibri"/>
          <w:sz w:val="22"/>
          <w:szCs w:val="22"/>
        </w:rPr>
      </w:pPr>
    </w:p>
    <w:p w:rsidR="004E57A1" w:rsidRDefault="00A000D5">
      <w:pPr>
        <w:numPr>
          <w:ilvl w:val="0"/>
          <w:numId w:val="5"/>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e·compras</w:t>
      </w:r>
      <w:r>
        <w:rPr>
          <w:rFonts w:ascii="Calibri" w:eastAsia="Calibri" w:hAnsi="Calibri" w:cs="Calibri"/>
          <w:color w:val="000000"/>
          <w:sz w:val="22"/>
          <w:szCs w:val="22"/>
        </w:rPr>
        <w:t xml:space="preserve">, deberán ingresar de manera electrónica las propuestas Técnicas y Económicas a más tardar el día </w:t>
      </w:r>
      <w:r>
        <w:rPr>
          <w:rFonts w:ascii="Calibri" w:eastAsia="Calibri" w:hAnsi="Calibri" w:cs="Calibri"/>
          <w:b/>
          <w:color w:val="000000"/>
          <w:sz w:val="22"/>
          <w:szCs w:val="22"/>
        </w:rPr>
        <w:t xml:space="preserve"> </w:t>
      </w:r>
      <w:r w:rsidR="007222FD">
        <w:rPr>
          <w:rFonts w:ascii="Calibri" w:eastAsia="Calibri" w:hAnsi="Calibri" w:cs="Calibri"/>
          <w:b/>
          <w:color w:val="000000"/>
          <w:sz w:val="22"/>
          <w:szCs w:val="22"/>
        </w:rPr>
        <w:t>10</w:t>
      </w:r>
      <w:r>
        <w:rPr>
          <w:rFonts w:ascii="Calibri" w:eastAsia="Calibri" w:hAnsi="Calibri" w:cs="Calibri"/>
          <w:b/>
          <w:color w:val="000000"/>
          <w:sz w:val="22"/>
          <w:szCs w:val="22"/>
        </w:rPr>
        <w:t xml:space="preserve"> de </w:t>
      </w:r>
      <w:r w:rsidR="007222FD">
        <w:rPr>
          <w:rFonts w:ascii="Calibri" w:eastAsia="Calibri" w:hAnsi="Calibri" w:cs="Calibri"/>
          <w:b/>
          <w:color w:val="000000"/>
          <w:sz w:val="22"/>
          <w:szCs w:val="22"/>
        </w:rPr>
        <w:t>agosto de 2021</w:t>
      </w:r>
      <w:r>
        <w:rPr>
          <w:rFonts w:ascii="Calibri" w:eastAsia="Calibri" w:hAnsi="Calibri" w:cs="Calibri"/>
          <w:b/>
          <w:color w:val="000000"/>
          <w:sz w:val="22"/>
          <w:szCs w:val="22"/>
        </w:rPr>
        <w:t xml:space="preserve"> a las </w:t>
      </w:r>
      <w:r w:rsidR="007222FD">
        <w:rPr>
          <w:rFonts w:ascii="Calibri" w:eastAsia="Calibri" w:hAnsi="Calibri" w:cs="Calibri"/>
          <w:b/>
          <w:color w:val="000000"/>
          <w:sz w:val="22"/>
          <w:szCs w:val="22"/>
        </w:rPr>
        <w:t>10:00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r>
        <w:rPr>
          <w:rFonts w:ascii="Calibri" w:eastAsia="Calibri" w:hAnsi="Calibri" w:cs="Calibri"/>
          <w:b/>
          <w:color w:val="000000"/>
          <w:sz w:val="22"/>
          <w:szCs w:val="22"/>
        </w:rPr>
        <w:t xml:space="preserve">doc, .xls, .ppt o .pdf, </w:t>
      </w:r>
      <w:r>
        <w:rPr>
          <w:rFonts w:ascii="Calibri" w:eastAsia="Calibri" w:hAnsi="Calibri" w:cs="Calibri"/>
          <w:b/>
          <w:smallCaps/>
          <w:color w:val="000000"/>
          <w:sz w:val="22"/>
          <w:szCs w:val="22"/>
        </w:rPr>
        <w:t xml:space="preserve">NO SE ACEPTAN ARCHIVOS COMPRIMIDOS O FORMATO </w:t>
      </w:r>
      <w:r w:rsidRPr="007222FD">
        <w:rPr>
          <w:rFonts w:ascii="Calibri" w:eastAsia="Calibri" w:hAnsi="Calibri" w:cs="Calibri"/>
          <w:b/>
          <w:smallCaps/>
          <w:color w:val="000000"/>
          <w:sz w:val="22"/>
          <w:szCs w:val="22"/>
        </w:rPr>
        <w:t xml:space="preserve">SUPERIOR A VERSIÓN 2003.  </w:t>
      </w:r>
      <w:r w:rsidRPr="007222FD">
        <w:rPr>
          <w:rFonts w:ascii="Calibri" w:eastAsia="Calibri" w:hAnsi="Calibri" w:cs="Calibri"/>
          <w:smallCaps/>
          <w:color w:val="000000"/>
          <w:sz w:val="22"/>
          <w:szCs w:val="22"/>
        </w:rPr>
        <w:t>E</w:t>
      </w:r>
      <w:r w:rsidRPr="007222FD">
        <w:rPr>
          <w:rFonts w:ascii="Calibri" w:eastAsia="Calibri" w:hAnsi="Calibri" w:cs="Calibri"/>
          <w:color w:val="000000"/>
          <w:sz w:val="22"/>
          <w:szCs w:val="22"/>
        </w:rPr>
        <w:t>l ANEXO R no aplica para quienes participen a través de e</w:t>
      </w:r>
      <w:r>
        <w:rPr>
          <w:rFonts w:ascii="Calibri" w:eastAsia="Calibri" w:hAnsi="Calibri" w:cs="Calibri"/>
          <w:color w:val="000000"/>
          <w:sz w:val="22"/>
          <w:szCs w:val="22"/>
        </w:rPr>
        <w:t>sta modalidad.</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w:t>
      </w:r>
      <w:r w:rsidRPr="007222FD">
        <w:rPr>
          <w:rFonts w:ascii="Calibri" w:eastAsia="Calibri" w:hAnsi="Calibri" w:cs="Calibri"/>
          <w:color w:val="000000"/>
          <w:sz w:val="22"/>
          <w:szCs w:val="22"/>
        </w:rPr>
        <w:t xml:space="preserve">Técnicas y Económicas a más tardar el día </w:t>
      </w:r>
      <w:r w:rsidRPr="007222FD">
        <w:rPr>
          <w:rFonts w:ascii="Calibri" w:eastAsia="Calibri" w:hAnsi="Calibri" w:cs="Calibri"/>
          <w:b/>
          <w:color w:val="000000"/>
          <w:sz w:val="22"/>
          <w:szCs w:val="22"/>
        </w:rPr>
        <w:t xml:space="preserve"> </w:t>
      </w:r>
      <w:r w:rsidR="007222FD" w:rsidRPr="007222FD">
        <w:rPr>
          <w:rFonts w:ascii="Calibri" w:eastAsia="Calibri" w:hAnsi="Calibri" w:cs="Calibri"/>
          <w:b/>
          <w:color w:val="000000"/>
          <w:sz w:val="22"/>
          <w:szCs w:val="22"/>
        </w:rPr>
        <w:t>10</w:t>
      </w:r>
      <w:r w:rsidRPr="007222FD">
        <w:rPr>
          <w:rFonts w:ascii="Calibri" w:eastAsia="Calibri" w:hAnsi="Calibri" w:cs="Calibri"/>
          <w:b/>
          <w:color w:val="000000"/>
          <w:sz w:val="22"/>
          <w:szCs w:val="22"/>
        </w:rPr>
        <w:t xml:space="preserve"> de </w:t>
      </w:r>
      <w:r w:rsidR="007222FD" w:rsidRPr="007222FD">
        <w:rPr>
          <w:rFonts w:ascii="Calibri" w:eastAsia="Calibri" w:hAnsi="Calibri" w:cs="Calibri"/>
          <w:b/>
          <w:color w:val="000000"/>
          <w:sz w:val="22"/>
          <w:szCs w:val="22"/>
        </w:rPr>
        <w:t>agosto 2021</w:t>
      </w:r>
      <w:r w:rsidRPr="007222FD">
        <w:rPr>
          <w:rFonts w:ascii="Calibri" w:eastAsia="Calibri" w:hAnsi="Calibri" w:cs="Calibri"/>
          <w:b/>
          <w:color w:val="000000"/>
          <w:sz w:val="22"/>
          <w:szCs w:val="22"/>
        </w:rPr>
        <w:t xml:space="preserve"> a las </w:t>
      </w:r>
      <w:r w:rsidR="007222FD" w:rsidRPr="007222FD">
        <w:rPr>
          <w:rFonts w:ascii="Calibri" w:eastAsia="Calibri" w:hAnsi="Calibri" w:cs="Calibri"/>
          <w:b/>
          <w:color w:val="000000"/>
          <w:sz w:val="22"/>
          <w:szCs w:val="22"/>
        </w:rPr>
        <w:t>10</w:t>
      </w:r>
      <w:r w:rsidRPr="007222FD">
        <w:rPr>
          <w:rFonts w:ascii="Calibri" w:eastAsia="Calibri" w:hAnsi="Calibri" w:cs="Calibri"/>
          <w:b/>
          <w:color w:val="000000"/>
          <w:sz w:val="22"/>
          <w:szCs w:val="22"/>
        </w:rPr>
        <w:t>:</w:t>
      </w:r>
      <w:r w:rsidR="007222FD" w:rsidRPr="007222FD">
        <w:rPr>
          <w:rFonts w:ascii="Calibri" w:eastAsia="Calibri" w:hAnsi="Calibri" w:cs="Calibri"/>
          <w:b/>
          <w:color w:val="000000"/>
          <w:sz w:val="22"/>
          <w:szCs w:val="22"/>
        </w:rPr>
        <w:t>00</w:t>
      </w:r>
      <w:r w:rsidRPr="007222FD">
        <w:rPr>
          <w:rFonts w:ascii="Calibri" w:eastAsia="Calibri" w:hAnsi="Calibri" w:cs="Calibri"/>
          <w:b/>
          <w:color w:val="000000"/>
          <w:sz w:val="22"/>
          <w:szCs w:val="22"/>
        </w:rPr>
        <w:t xml:space="preserve"> horas</w:t>
      </w:r>
      <w:r w:rsidRPr="007222FD">
        <w:rPr>
          <w:rFonts w:ascii="Calibri" w:eastAsia="Calibri" w:hAnsi="Calibri" w:cs="Calibri"/>
          <w:color w:val="000000"/>
          <w:sz w:val="22"/>
          <w:szCs w:val="22"/>
        </w:rPr>
        <w:t>, siendo responsabilidad</w:t>
      </w:r>
      <w:r>
        <w:rPr>
          <w:rFonts w:ascii="Calibri" w:eastAsia="Calibri" w:hAnsi="Calibri" w:cs="Calibri"/>
          <w:color w:val="000000"/>
          <w:sz w:val="22"/>
          <w:szCs w:val="22"/>
        </w:rPr>
        <w:t xml:space="preserve"> de los licitantes </w:t>
      </w:r>
      <w:r w:rsidRPr="0017471C">
        <w:rPr>
          <w:rFonts w:ascii="Calibri" w:eastAsia="Calibri" w:hAnsi="Calibri" w:cs="Calibri"/>
          <w:color w:val="000000"/>
          <w:sz w:val="22"/>
          <w:szCs w:val="22"/>
        </w:rPr>
        <w:t xml:space="preserve">registrar el </w:t>
      </w:r>
      <w:r w:rsidRPr="0017471C">
        <w:rPr>
          <w:rFonts w:ascii="Calibri" w:eastAsia="Calibri" w:hAnsi="Calibri" w:cs="Calibri"/>
          <w:b/>
          <w:color w:val="000000"/>
          <w:sz w:val="22"/>
          <w:szCs w:val="22"/>
        </w:rPr>
        <w:t>ANEXO R</w:t>
      </w:r>
      <w:r w:rsidRPr="0017471C">
        <w:rPr>
          <w:rFonts w:ascii="Calibri" w:eastAsia="Calibri" w:hAnsi="Calibri" w:cs="Calibri"/>
          <w:color w:val="000000"/>
          <w:sz w:val="22"/>
          <w:szCs w:val="22"/>
        </w:rPr>
        <w:t xml:space="preserve"> en el reloj checador, que deberá anexar en la parte exterior del sobre de la propuesta técnica presentada, así como también registrarse en la lista emitida para el acto de apertura de ofertas en la Sala de Juntas de</w:t>
      </w:r>
      <w:r>
        <w:rPr>
          <w:rFonts w:ascii="Calibri" w:eastAsia="Calibri" w:hAnsi="Calibri" w:cs="Calibri"/>
          <w:color w:val="000000"/>
          <w:sz w:val="22"/>
          <w:szCs w:val="22"/>
        </w:rPr>
        <w:t xml:space="preserve"> la Dirección General.</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numPr>
          <w:ilvl w:val="0"/>
          <w:numId w:val="5"/>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4E57A1" w:rsidRDefault="004E57A1">
      <w:pPr>
        <w:jc w:val="both"/>
        <w:rPr>
          <w:rFonts w:ascii="Calibri" w:eastAsia="Calibri" w:hAnsi="Calibri" w:cs="Calibri"/>
          <w:sz w:val="22"/>
          <w:szCs w:val="22"/>
        </w:rPr>
      </w:pPr>
    </w:p>
    <w:p w:rsidR="004E57A1" w:rsidRDefault="00A000D5">
      <w:pPr>
        <w:jc w:val="both"/>
        <w:rPr>
          <w:rFonts w:ascii="Calibri" w:eastAsia="Calibri" w:hAnsi="Calibri" w:cs="Calibri"/>
          <w:sz w:val="22"/>
          <w:szCs w:val="22"/>
        </w:rPr>
      </w:pPr>
      <w:r>
        <w:rPr>
          <w:rFonts w:ascii="Calibri" w:eastAsia="Calibri" w:hAnsi="Calibri" w:cs="Calibri"/>
          <w:sz w:val="22"/>
          <w:szCs w:val="22"/>
        </w:rPr>
        <w:lastRenderedPageBreak/>
        <w:t xml:space="preserve">El acto de Apertura de Ofertas Técnicas y Económicas tendrá verificativo en la Sala de Juntas de la </w:t>
      </w:r>
      <w:r w:rsidRPr="007222FD">
        <w:rPr>
          <w:rFonts w:ascii="Calibri" w:eastAsia="Calibri" w:hAnsi="Calibri" w:cs="Calibri"/>
          <w:sz w:val="22"/>
          <w:szCs w:val="22"/>
        </w:rPr>
        <w:t>Dirección General, el día</w:t>
      </w:r>
      <w:r w:rsidRPr="007222FD">
        <w:rPr>
          <w:rFonts w:ascii="Calibri" w:eastAsia="Calibri" w:hAnsi="Calibri" w:cs="Calibri"/>
          <w:b/>
          <w:sz w:val="22"/>
          <w:szCs w:val="22"/>
        </w:rPr>
        <w:t xml:space="preserve"> </w:t>
      </w:r>
      <w:r w:rsidR="007222FD" w:rsidRPr="007222FD">
        <w:rPr>
          <w:rFonts w:ascii="Calibri" w:eastAsia="Calibri" w:hAnsi="Calibri" w:cs="Calibri"/>
          <w:b/>
          <w:sz w:val="22"/>
          <w:szCs w:val="22"/>
        </w:rPr>
        <w:t>10</w:t>
      </w:r>
      <w:r w:rsidRPr="007222FD">
        <w:rPr>
          <w:rFonts w:ascii="Calibri" w:eastAsia="Calibri" w:hAnsi="Calibri" w:cs="Calibri"/>
          <w:b/>
          <w:sz w:val="22"/>
          <w:szCs w:val="22"/>
        </w:rPr>
        <w:t xml:space="preserve"> de </w:t>
      </w:r>
      <w:r w:rsidR="007222FD" w:rsidRPr="007222FD">
        <w:rPr>
          <w:rFonts w:ascii="Calibri" w:eastAsia="Calibri" w:hAnsi="Calibri" w:cs="Calibri"/>
          <w:b/>
          <w:sz w:val="22"/>
          <w:szCs w:val="22"/>
        </w:rPr>
        <w:t>agosto</w:t>
      </w:r>
      <w:r w:rsidRPr="007222FD">
        <w:rPr>
          <w:rFonts w:ascii="Calibri" w:eastAsia="Calibri" w:hAnsi="Calibri" w:cs="Calibri"/>
          <w:b/>
          <w:sz w:val="22"/>
          <w:szCs w:val="22"/>
        </w:rPr>
        <w:t xml:space="preserve"> 202</w:t>
      </w:r>
      <w:r w:rsidR="007222FD" w:rsidRPr="007222FD">
        <w:rPr>
          <w:rFonts w:ascii="Calibri" w:eastAsia="Calibri" w:hAnsi="Calibri" w:cs="Calibri"/>
          <w:b/>
          <w:sz w:val="22"/>
          <w:szCs w:val="22"/>
        </w:rPr>
        <w:t>1</w:t>
      </w:r>
      <w:r w:rsidRPr="007222FD">
        <w:rPr>
          <w:rFonts w:ascii="Calibri" w:eastAsia="Calibri" w:hAnsi="Calibri" w:cs="Calibri"/>
          <w:b/>
          <w:sz w:val="22"/>
          <w:szCs w:val="22"/>
        </w:rPr>
        <w:t xml:space="preserve"> a las </w:t>
      </w:r>
      <w:r w:rsidR="007222FD" w:rsidRPr="007222FD">
        <w:rPr>
          <w:rFonts w:ascii="Calibri" w:eastAsia="Calibri" w:hAnsi="Calibri" w:cs="Calibri"/>
          <w:b/>
          <w:sz w:val="22"/>
          <w:szCs w:val="22"/>
        </w:rPr>
        <w:t>10</w:t>
      </w:r>
      <w:r w:rsidRPr="007222FD">
        <w:rPr>
          <w:rFonts w:ascii="Calibri" w:eastAsia="Calibri" w:hAnsi="Calibri" w:cs="Calibri"/>
          <w:b/>
          <w:sz w:val="22"/>
          <w:szCs w:val="22"/>
        </w:rPr>
        <w:t>:</w:t>
      </w:r>
      <w:r w:rsidR="007222FD" w:rsidRPr="007222FD">
        <w:rPr>
          <w:rFonts w:ascii="Calibri" w:eastAsia="Calibri" w:hAnsi="Calibri" w:cs="Calibri"/>
          <w:b/>
          <w:sz w:val="22"/>
          <w:szCs w:val="22"/>
        </w:rPr>
        <w:t>00</w:t>
      </w:r>
      <w:r w:rsidRPr="007222FD">
        <w:rPr>
          <w:rFonts w:ascii="Calibri" w:eastAsia="Calibri" w:hAnsi="Calibri" w:cs="Calibri"/>
          <w:b/>
          <w:sz w:val="22"/>
          <w:szCs w:val="22"/>
        </w:rPr>
        <w:t xml:space="preserve"> horas</w:t>
      </w:r>
      <w:r w:rsidRPr="007222FD">
        <w:rPr>
          <w:rFonts w:ascii="Calibri" w:eastAsia="Calibri" w:hAnsi="Calibri" w:cs="Calibri"/>
          <w:sz w:val="22"/>
          <w:szCs w:val="22"/>
        </w:rPr>
        <w:t>.</w:t>
      </w:r>
    </w:p>
    <w:p w:rsidR="004E57A1" w:rsidRDefault="004E57A1">
      <w:pPr>
        <w:jc w:val="both"/>
        <w:rPr>
          <w:rFonts w:ascii="Calibri" w:eastAsia="Calibri" w:hAnsi="Calibri" w:cs="Calibri"/>
          <w:sz w:val="22"/>
          <w:szCs w:val="22"/>
        </w:rPr>
      </w:pPr>
    </w:p>
    <w:p w:rsidR="004E57A1" w:rsidRDefault="00A000D5">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impresas de acuerdo al procedimiento </w:t>
      </w:r>
      <w:r w:rsidRPr="0017471C">
        <w:rPr>
          <w:rFonts w:ascii="Calibri" w:eastAsia="Calibri" w:hAnsi="Calibri" w:cs="Calibri"/>
          <w:color w:val="000000"/>
          <w:sz w:val="22"/>
          <w:szCs w:val="22"/>
        </w:rPr>
        <w:t xml:space="preserve">descrito en el Anexo </w:t>
      </w:r>
      <w:r w:rsidR="0017471C" w:rsidRPr="0017471C">
        <w:rPr>
          <w:rFonts w:ascii="Calibri" w:eastAsia="Calibri" w:hAnsi="Calibri" w:cs="Calibri"/>
          <w:color w:val="000000"/>
          <w:sz w:val="22"/>
          <w:szCs w:val="22"/>
        </w:rPr>
        <w:t>J</w:t>
      </w:r>
      <w:r w:rsidRPr="0017471C">
        <w:rPr>
          <w:rFonts w:ascii="Calibri" w:eastAsia="Calibri" w:hAnsi="Calibri" w:cs="Calibri"/>
          <w:color w:val="000000"/>
          <w:sz w:val="22"/>
          <w:szCs w:val="22"/>
        </w:rPr>
        <w:t>.</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numPr>
          <w:ilvl w:val="0"/>
          <w:numId w:val="5"/>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sidRPr="007222FD">
        <w:rPr>
          <w:rFonts w:ascii="Calibri" w:eastAsia="Calibri" w:hAnsi="Calibri" w:cs="Calibri"/>
          <w:color w:val="000000"/>
          <w:sz w:val="22"/>
          <w:szCs w:val="22"/>
        </w:rPr>
        <w:t xml:space="preserve">Se llevará a cabo el día </w:t>
      </w:r>
      <w:r w:rsidR="007222FD" w:rsidRPr="007222FD">
        <w:rPr>
          <w:rFonts w:ascii="Calibri" w:eastAsia="Calibri" w:hAnsi="Calibri" w:cs="Calibri"/>
          <w:b/>
          <w:color w:val="000000"/>
          <w:sz w:val="22"/>
          <w:szCs w:val="22"/>
        </w:rPr>
        <w:t>20</w:t>
      </w:r>
      <w:r w:rsidRPr="007222FD">
        <w:rPr>
          <w:rFonts w:ascii="Calibri" w:eastAsia="Calibri" w:hAnsi="Calibri" w:cs="Calibri"/>
          <w:b/>
          <w:color w:val="000000"/>
          <w:sz w:val="22"/>
          <w:szCs w:val="22"/>
        </w:rPr>
        <w:t xml:space="preserve"> de </w:t>
      </w:r>
      <w:r w:rsidR="007222FD" w:rsidRPr="007222FD">
        <w:rPr>
          <w:rFonts w:ascii="Calibri" w:eastAsia="Calibri" w:hAnsi="Calibri" w:cs="Calibri"/>
          <w:b/>
          <w:color w:val="000000"/>
          <w:sz w:val="22"/>
          <w:szCs w:val="22"/>
        </w:rPr>
        <w:t>agosto 2021</w:t>
      </w:r>
      <w:r w:rsidRPr="007222FD">
        <w:rPr>
          <w:rFonts w:ascii="Calibri" w:eastAsia="Calibri" w:hAnsi="Calibri" w:cs="Calibri"/>
          <w:b/>
          <w:color w:val="000000"/>
          <w:sz w:val="22"/>
          <w:szCs w:val="22"/>
        </w:rPr>
        <w:t xml:space="preserve"> a las </w:t>
      </w:r>
      <w:r w:rsidR="007222FD" w:rsidRPr="007222FD">
        <w:rPr>
          <w:rFonts w:ascii="Calibri" w:eastAsia="Calibri" w:hAnsi="Calibri" w:cs="Calibri"/>
          <w:b/>
          <w:color w:val="000000"/>
          <w:sz w:val="22"/>
          <w:szCs w:val="22"/>
        </w:rPr>
        <w:t>13</w:t>
      </w:r>
      <w:r w:rsidRPr="007222FD">
        <w:rPr>
          <w:rFonts w:ascii="Calibri" w:eastAsia="Calibri" w:hAnsi="Calibri" w:cs="Calibri"/>
          <w:b/>
          <w:color w:val="000000"/>
          <w:sz w:val="22"/>
          <w:szCs w:val="22"/>
        </w:rPr>
        <w:t>:</w:t>
      </w:r>
      <w:r w:rsidR="007222FD" w:rsidRPr="007222FD">
        <w:rPr>
          <w:rFonts w:ascii="Calibri" w:eastAsia="Calibri" w:hAnsi="Calibri" w:cs="Calibri"/>
          <w:b/>
          <w:color w:val="000000"/>
          <w:sz w:val="22"/>
          <w:szCs w:val="22"/>
        </w:rPr>
        <w:t>30</w:t>
      </w:r>
      <w:r w:rsidRPr="007222FD">
        <w:rPr>
          <w:rFonts w:ascii="Calibri" w:eastAsia="Calibri" w:hAnsi="Calibri" w:cs="Calibri"/>
          <w:b/>
          <w:color w:val="000000"/>
          <w:sz w:val="22"/>
          <w:szCs w:val="22"/>
        </w:rPr>
        <w:t xml:space="preserve"> horas</w:t>
      </w:r>
      <w:r w:rsidRPr="007222FD">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Gto. una vez que el Comité haya emitido el fallo correspondiente de adjudicación, mismo que se dará a conocer a los Licitantes que asistan a la sesión de notificación de fallo.</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3">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4">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numPr>
          <w:ilvl w:val="0"/>
          <w:numId w:val="5"/>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4E57A1" w:rsidRDefault="004E57A1">
      <w:pPr>
        <w:jc w:val="both"/>
        <w:rPr>
          <w:rFonts w:ascii="Calibri" w:eastAsia="Calibri" w:hAnsi="Calibri" w:cs="Calibri"/>
          <w:sz w:val="22"/>
          <w:szCs w:val="22"/>
        </w:rPr>
      </w:pPr>
    </w:p>
    <w:p w:rsidR="004E57A1" w:rsidRDefault="00A000D5">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w:t>
      </w:r>
      <w:r w:rsidRPr="00297C43">
        <w:rPr>
          <w:rFonts w:ascii="Calibri" w:eastAsia="Calibri" w:hAnsi="Calibri" w:cs="Calibri"/>
          <w:sz w:val="22"/>
          <w:szCs w:val="22"/>
        </w:rPr>
        <w:t xml:space="preserve">tardar el día </w:t>
      </w:r>
      <w:r w:rsidR="00297C43" w:rsidRPr="00297C43">
        <w:rPr>
          <w:rFonts w:ascii="Calibri" w:eastAsia="Calibri" w:hAnsi="Calibri" w:cs="Calibri"/>
          <w:b/>
          <w:sz w:val="22"/>
          <w:szCs w:val="22"/>
        </w:rPr>
        <w:t>02</w:t>
      </w:r>
      <w:r w:rsidRPr="00297C43">
        <w:rPr>
          <w:rFonts w:ascii="Calibri" w:eastAsia="Calibri" w:hAnsi="Calibri" w:cs="Calibri"/>
          <w:b/>
          <w:sz w:val="22"/>
          <w:szCs w:val="22"/>
        </w:rPr>
        <w:t xml:space="preserve"> de </w:t>
      </w:r>
      <w:r w:rsidR="00297C43" w:rsidRPr="00297C43">
        <w:rPr>
          <w:rFonts w:ascii="Calibri" w:eastAsia="Calibri" w:hAnsi="Calibri" w:cs="Calibri"/>
          <w:b/>
          <w:sz w:val="22"/>
          <w:szCs w:val="22"/>
        </w:rPr>
        <w:t>septiembre</w:t>
      </w:r>
      <w:r w:rsidRPr="00297C43">
        <w:rPr>
          <w:rFonts w:ascii="Calibri" w:eastAsia="Calibri" w:hAnsi="Calibri" w:cs="Calibri"/>
          <w:b/>
          <w:sz w:val="22"/>
          <w:szCs w:val="22"/>
        </w:rPr>
        <w:t xml:space="preserve"> 202</w:t>
      </w:r>
      <w:r w:rsidR="00297C43" w:rsidRPr="00297C43">
        <w:rPr>
          <w:rFonts w:ascii="Calibri" w:eastAsia="Calibri" w:hAnsi="Calibri" w:cs="Calibri"/>
          <w:b/>
          <w:sz w:val="22"/>
          <w:szCs w:val="22"/>
        </w:rPr>
        <w:t>1</w:t>
      </w:r>
      <w:r w:rsidRPr="00297C43">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rsidR="004E57A1" w:rsidRDefault="004E57A1">
      <w:pPr>
        <w:jc w:val="both"/>
        <w:rPr>
          <w:rFonts w:ascii="Calibri" w:eastAsia="Calibri" w:hAnsi="Calibri" w:cs="Calibri"/>
          <w:sz w:val="22"/>
          <w:szCs w:val="22"/>
        </w:rPr>
      </w:pPr>
    </w:p>
    <w:p w:rsidR="004E57A1" w:rsidRDefault="00A000D5">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4E57A1" w:rsidRDefault="004E57A1">
      <w:pPr>
        <w:jc w:val="both"/>
        <w:rPr>
          <w:rFonts w:ascii="Calibri" w:eastAsia="Calibri" w:hAnsi="Calibri" w:cs="Calibri"/>
          <w:b/>
          <w:i/>
          <w:sz w:val="22"/>
          <w:szCs w:val="22"/>
        </w:rPr>
      </w:pPr>
    </w:p>
    <w:p w:rsidR="004E57A1" w:rsidRDefault="00A000D5">
      <w:pPr>
        <w:numPr>
          <w:ilvl w:val="0"/>
          <w:numId w:val="5"/>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4E57A1" w:rsidRDefault="004E57A1">
      <w:pPr>
        <w:jc w:val="both"/>
        <w:rPr>
          <w:rFonts w:ascii="Calibri" w:eastAsia="Calibri" w:hAnsi="Calibri" w:cs="Calibri"/>
          <w:b/>
          <w:i/>
          <w:sz w:val="22"/>
          <w:szCs w:val="22"/>
        </w:rPr>
      </w:pPr>
    </w:p>
    <w:p w:rsidR="004E57A1" w:rsidRDefault="00A000D5">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297C43">
        <w:rPr>
          <w:rFonts w:ascii="Calibri" w:eastAsia="Calibri" w:hAnsi="Calibri" w:cs="Calibri"/>
          <w:sz w:val="22"/>
          <w:szCs w:val="22"/>
        </w:rPr>
        <w:t>19 de noviembre de 2021</w:t>
      </w:r>
      <w:r>
        <w:rPr>
          <w:rFonts w:ascii="Calibri" w:eastAsia="Calibri" w:hAnsi="Calibri" w:cs="Calibri"/>
          <w:sz w:val="22"/>
          <w:szCs w:val="22"/>
        </w:rPr>
        <w:t xml:space="preserve">, en el Almacén de la Dirección de Adquisiciones ubicado en Carr. Guanajuato-Juventino Rosas km. 9.5, Col. Yerbabuena, Guanajuato, Gto., Tel. (473) 7353400 ext 182 y 183. Horario de recepción  de lunes </w:t>
      </w:r>
      <w:r w:rsidR="00681D29">
        <w:rPr>
          <w:rFonts w:ascii="Calibri" w:eastAsia="Calibri" w:hAnsi="Calibri" w:cs="Calibri"/>
          <w:sz w:val="22"/>
          <w:szCs w:val="22"/>
        </w:rPr>
        <w:t>a viernes de 9:00 a 14:00 horas, a excepción de las siguientes partidas:</w:t>
      </w:r>
    </w:p>
    <w:p w:rsidR="00681D29" w:rsidRDefault="00681D29">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1809"/>
        <w:gridCol w:w="4553"/>
        <w:gridCol w:w="3182"/>
      </w:tblGrid>
      <w:tr w:rsidR="00681D29" w:rsidTr="0017471C">
        <w:trPr>
          <w:tblHeader/>
        </w:trPr>
        <w:tc>
          <w:tcPr>
            <w:tcW w:w="1809" w:type="dxa"/>
            <w:shd w:val="clear" w:color="auto" w:fill="808080" w:themeFill="background1" w:themeFillShade="80"/>
          </w:tcPr>
          <w:p w:rsidR="00681D29" w:rsidRPr="0017471C" w:rsidRDefault="00681D29">
            <w:pPr>
              <w:jc w:val="both"/>
              <w:rPr>
                <w:rFonts w:ascii="Calibri" w:eastAsia="Calibri" w:hAnsi="Calibri" w:cs="Calibri"/>
                <w:b/>
                <w:sz w:val="22"/>
                <w:szCs w:val="22"/>
              </w:rPr>
            </w:pPr>
            <w:r w:rsidRPr="0017471C">
              <w:rPr>
                <w:rFonts w:ascii="Calibri" w:eastAsia="Calibri" w:hAnsi="Calibri" w:cs="Calibri"/>
                <w:b/>
                <w:sz w:val="22"/>
                <w:szCs w:val="22"/>
              </w:rPr>
              <w:t>Partida</w:t>
            </w:r>
          </w:p>
        </w:tc>
        <w:tc>
          <w:tcPr>
            <w:tcW w:w="4553" w:type="dxa"/>
            <w:shd w:val="clear" w:color="auto" w:fill="808080" w:themeFill="background1" w:themeFillShade="80"/>
          </w:tcPr>
          <w:p w:rsidR="00681D29" w:rsidRPr="0017471C" w:rsidRDefault="00681D29">
            <w:pPr>
              <w:jc w:val="both"/>
              <w:rPr>
                <w:rFonts w:ascii="Calibri" w:eastAsia="Calibri" w:hAnsi="Calibri" w:cs="Calibri"/>
                <w:b/>
                <w:sz w:val="22"/>
                <w:szCs w:val="22"/>
              </w:rPr>
            </w:pPr>
            <w:r w:rsidRPr="0017471C">
              <w:rPr>
                <w:rFonts w:ascii="Calibri" w:eastAsia="Calibri" w:hAnsi="Calibri" w:cs="Calibri"/>
                <w:b/>
                <w:sz w:val="22"/>
                <w:szCs w:val="22"/>
              </w:rPr>
              <w:t>Lugar de entrega</w:t>
            </w:r>
          </w:p>
        </w:tc>
        <w:tc>
          <w:tcPr>
            <w:tcW w:w="3182" w:type="dxa"/>
            <w:shd w:val="clear" w:color="auto" w:fill="808080" w:themeFill="background1" w:themeFillShade="80"/>
          </w:tcPr>
          <w:p w:rsidR="00681D29" w:rsidRPr="0017471C" w:rsidRDefault="00681D29">
            <w:pPr>
              <w:jc w:val="both"/>
              <w:rPr>
                <w:rFonts w:ascii="Calibri" w:eastAsia="Calibri" w:hAnsi="Calibri" w:cs="Calibri"/>
                <w:b/>
                <w:sz w:val="22"/>
                <w:szCs w:val="22"/>
              </w:rPr>
            </w:pPr>
            <w:r w:rsidRPr="0017471C">
              <w:rPr>
                <w:rFonts w:ascii="Calibri" w:eastAsia="Calibri" w:hAnsi="Calibri" w:cs="Calibri"/>
                <w:b/>
                <w:sz w:val="22"/>
                <w:szCs w:val="22"/>
              </w:rPr>
              <w:t>Contacto</w:t>
            </w:r>
          </w:p>
        </w:tc>
      </w:tr>
      <w:tr w:rsidR="00681D29" w:rsidTr="00681D29">
        <w:tc>
          <w:tcPr>
            <w:tcW w:w="1809" w:type="dxa"/>
          </w:tcPr>
          <w:p w:rsidR="00681D29" w:rsidRPr="00681D29" w:rsidRDefault="00681D29" w:rsidP="00681D29">
            <w:pPr>
              <w:jc w:val="both"/>
              <w:rPr>
                <w:rFonts w:ascii="Calibri" w:eastAsia="Calibri" w:hAnsi="Calibri" w:cs="Calibri"/>
                <w:sz w:val="22"/>
                <w:szCs w:val="22"/>
              </w:rPr>
            </w:pPr>
            <w:r w:rsidRPr="00681D29">
              <w:rPr>
                <w:rFonts w:ascii="Calibri" w:eastAsia="Calibri" w:hAnsi="Calibri" w:cs="Calibri"/>
                <w:sz w:val="22"/>
                <w:szCs w:val="22"/>
              </w:rPr>
              <w:t>8</w:t>
            </w:r>
            <w:r>
              <w:rPr>
                <w:rFonts w:ascii="Calibri" w:eastAsia="Calibri" w:hAnsi="Calibri" w:cs="Calibri"/>
                <w:sz w:val="22"/>
                <w:szCs w:val="22"/>
              </w:rPr>
              <w:t xml:space="preserve">, </w:t>
            </w:r>
            <w:r w:rsidRPr="00681D29">
              <w:rPr>
                <w:rFonts w:ascii="Calibri" w:eastAsia="Calibri" w:hAnsi="Calibri" w:cs="Calibri"/>
                <w:sz w:val="22"/>
                <w:szCs w:val="22"/>
              </w:rPr>
              <w:t>9</w:t>
            </w:r>
            <w:r>
              <w:rPr>
                <w:rFonts w:ascii="Calibri" w:eastAsia="Calibri" w:hAnsi="Calibri" w:cs="Calibri"/>
                <w:sz w:val="22"/>
                <w:szCs w:val="22"/>
              </w:rPr>
              <w:t xml:space="preserve">, </w:t>
            </w:r>
            <w:r w:rsidRPr="00681D29">
              <w:rPr>
                <w:rFonts w:ascii="Calibri" w:eastAsia="Calibri" w:hAnsi="Calibri" w:cs="Calibri"/>
                <w:sz w:val="22"/>
                <w:szCs w:val="22"/>
              </w:rPr>
              <w:t>10</w:t>
            </w:r>
            <w:r>
              <w:rPr>
                <w:rFonts w:ascii="Calibri" w:eastAsia="Calibri" w:hAnsi="Calibri" w:cs="Calibri"/>
                <w:sz w:val="22"/>
                <w:szCs w:val="22"/>
              </w:rPr>
              <w:t xml:space="preserve">, </w:t>
            </w:r>
            <w:r w:rsidRPr="00681D29">
              <w:rPr>
                <w:rFonts w:ascii="Calibri" w:eastAsia="Calibri" w:hAnsi="Calibri" w:cs="Calibri"/>
                <w:sz w:val="22"/>
                <w:szCs w:val="22"/>
              </w:rPr>
              <w:t>11</w:t>
            </w:r>
            <w:r>
              <w:rPr>
                <w:rFonts w:ascii="Calibri" w:eastAsia="Calibri" w:hAnsi="Calibri" w:cs="Calibri"/>
                <w:sz w:val="22"/>
                <w:szCs w:val="22"/>
              </w:rPr>
              <w:t xml:space="preserve">, </w:t>
            </w:r>
            <w:r w:rsidRPr="00681D29">
              <w:rPr>
                <w:rFonts w:ascii="Calibri" w:eastAsia="Calibri" w:hAnsi="Calibri" w:cs="Calibri"/>
                <w:sz w:val="22"/>
                <w:szCs w:val="22"/>
              </w:rPr>
              <w:t>12</w:t>
            </w:r>
            <w:r>
              <w:rPr>
                <w:rFonts w:ascii="Calibri" w:eastAsia="Calibri" w:hAnsi="Calibri" w:cs="Calibri"/>
                <w:sz w:val="22"/>
                <w:szCs w:val="22"/>
              </w:rPr>
              <w:t xml:space="preserve">, </w:t>
            </w:r>
            <w:r w:rsidRPr="00681D29">
              <w:rPr>
                <w:rFonts w:ascii="Calibri" w:eastAsia="Calibri" w:hAnsi="Calibri" w:cs="Calibri"/>
                <w:sz w:val="22"/>
                <w:szCs w:val="22"/>
              </w:rPr>
              <w:t>13</w:t>
            </w:r>
            <w:r>
              <w:rPr>
                <w:rFonts w:ascii="Calibri" w:eastAsia="Calibri" w:hAnsi="Calibri" w:cs="Calibri"/>
                <w:sz w:val="22"/>
                <w:szCs w:val="22"/>
              </w:rPr>
              <w:t xml:space="preserve">, </w:t>
            </w:r>
            <w:r w:rsidRPr="00681D29">
              <w:rPr>
                <w:rFonts w:ascii="Calibri" w:eastAsia="Calibri" w:hAnsi="Calibri" w:cs="Calibri"/>
                <w:sz w:val="22"/>
                <w:szCs w:val="22"/>
              </w:rPr>
              <w:t>14</w:t>
            </w:r>
            <w:r>
              <w:rPr>
                <w:rFonts w:ascii="Calibri" w:eastAsia="Calibri" w:hAnsi="Calibri" w:cs="Calibri"/>
                <w:sz w:val="22"/>
                <w:szCs w:val="22"/>
              </w:rPr>
              <w:t xml:space="preserve">, </w:t>
            </w:r>
            <w:r w:rsidRPr="00681D29">
              <w:rPr>
                <w:rFonts w:ascii="Calibri" w:eastAsia="Calibri" w:hAnsi="Calibri" w:cs="Calibri"/>
                <w:sz w:val="22"/>
                <w:szCs w:val="22"/>
              </w:rPr>
              <w:t>15</w:t>
            </w:r>
            <w:r>
              <w:rPr>
                <w:rFonts w:ascii="Calibri" w:eastAsia="Calibri" w:hAnsi="Calibri" w:cs="Calibri"/>
                <w:sz w:val="22"/>
                <w:szCs w:val="22"/>
              </w:rPr>
              <w:t xml:space="preserve">, </w:t>
            </w:r>
            <w:r w:rsidRPr="00681D29">
              <w:rPr>
                <w:rFonts w:ascii="Calibri" w:eastAsia="Calibri" w:hAnsi="Calibri" w:cs="Calibri"/>
                <w:sz w:val="22"/>
                <w:szCs w:val="22"/>
              </w:rPr>
              <w:t>16</w:t>
            </w:r>
            <w:r>
              <w:rPr>
                <w:rFonts w:ascii="Calibri" w:eastAsia="Calibri" w:hAnsi="Calibri" w:cs="Calibri"/>
                <w:sz w:val="22"/>
                <w:szCs w:val="22"/>
              </w:rPr>
              <w:t xml:space="preserve">, </w:t>
            </w:r>
            <w:r w:rsidRPr="00681D29">
              <w:rPr>
                <w:rFonts w:ascii="Calibri" w:eastAsia="Calibri" w:hAnsi="Calibri" w:cs="Calibri"/>
                <w:sz w:val="22"/>
                <w:szCs w:val="22"/>
              </w:rPr>
              <w:t>17</w:t>
            </w:r>
            <w:r>
              <w:rPr>
                <w:rFonts w:ascii="Calibri" w:eastAsia="Calibri" w:hAnsi="Calibri" w:cs="Calibri"/>
                <w:sz w:val="22"/>
                <w:szCs w:val="22"/>
              </w:rPr>
              <w:t xml:space="preserve">, </w:t>
            </w:r>
            <w:r w:rsidRPr="00681D29">
              <w:rPr>
                <w:rFonts w:ascii="Calibri" w:eastAsia="Calibri" w:hAnsi="Calibri" w:cs="Calibri"/>
                <w:sz w:val="22"/>
                <w:szCs w:val="22"/>
              </w:rPr>
              <w:t>18</w:t>
            </w:r>
            <w:r>
              <w:rPr>
                <w:rFonts w:ascii="Calibri" w:eastAsia="Calibri" w:hAnsi="Calibri" w:cs="Calibri"/>
                <w:sz w:val="22"/>
                <w:szCs w:val="22"/>
              </w:rPr>
              <w:t xml:space="preserve">, </w:t>
            </w:r>
            <w:r w:rsidRPr="00681D29">
              <w:rPr>
                <w:rFonts w:ascii="Calibri" w:eastAsia="Calibri" w:hAnsi="Calibri" w:cs="Calibri"/>
                <w:sz w:val="22"/>
                <w:szCs w:val="22"/>
              </w:rPr>
              <w:t>19</w:t>
            </w:r>
            <w:r>
              <w:rPr>
                <w:rFonts w:ascii="Calibri" w:eastAsia="Calibri" w:hAnsi="Calibri" w:cs="Calibri"/>
                <w:sz w:val="22"/>
                <w:szCs w:val="22"/>
              </w:rPr>
              <w:t xml:space="preserve">, </w:t>
            </w:r>
            <w:r w:rsidRPr="00681D29">
              <w:rPr>
                <w:rFonts w:ascii="Calibri" w:eastAsia="Calibri" w:hAnsi="Calibri" w:cs="Calibri"/>
                <w:sz w:val="22"/>
                <w:szCs w:val="22"/>
              </w:rPr>
              <w:t>20</w:t>
            </w:r>
            <w:r>
              <w:rPr>
                <w:rFonts w:ascii="Calibri" w:eastAsia="Calibri" w:hAnsi="Calibri" w:cs="Calibri"/>
                <w:sz w:val="22"/>
                <w:szCs w:val="22"/>
              </w:rPr>
              <w:t xml:space="preserve">, </w:t>
            </w:r>
            <w:r w:rsidRPr="00681D29">
              <w:rPr>
                <w:rFonts w:ascii="Calibri" w:eastAsia="Calibri" w:hAnsi="Calibri" w:cs="Calibri"/>
                <w:sz w:val="22"/>
                <w:szCs w:val="22"/>
              </w:rPr>
              <w:t>21</w:t>
            </w:r>
            <w:r>
              <w:rPr>
                <w:rFonts w:ascii="Calibri" w:eastAsia="Calibri" w:hAnsi="Calibri" w:cs="Calibri"/>
                <w:sz w:val="22"/>
                <w:szCs w:val="22"/>
              </w:rPr>
              <w:t xml:space="preserve">, </w:t>
            </w:r>
            <w:r w:rsidRPr="00681D29">
              <w:rPr>
                <w:rFonts w:ascii="Calibri" w:eastAsia="Calibri" w:hAnsi="Calibri" w:cs="Calibri"/>
                <w:sz w:val="22"/>
                <w:szCs w:val="22"/>
              </w:rPr>
              <w:t>22</w:t>
            </w:r>
            <w:r>
              <w:rPr>
                <w:rFonts w:ascii="Calibri" w:eastAsia="Calibri" w:hAnsi="Calibri" w:cs="Calibri"/>
                <w:sz w:val="22"/>
                <w:szCs w:val="22"/>
              </w:rPr>
              <w:t xml:space="preserve">, </w:t>
            </w:r>
            <w:r w:rsidRPr="00681D29">
              <w:rPr>
                <w:rFonts w:ascii="Calibri" w:eastAsia="Calibri" w:hAnsi="Calibri" w:cs="Calibri"/>
                <w:sz w:val="22"/>
                <w:szCs w:val="22"/>
              </w:rPr>
              <w:t>23</w:t>
            </w:r>
            <w:r>
              <w:rPr>
                <w:rFonts w:ascii="Calibri" w:eastAsia="Calibri" w:hAnsi="Calibri" w:cs="Calibri"/>
                <w:sz w:val="22"/>
                <w:szCs w:val="22"/>
              </w:rPr>
              <w:t xml:space="preserve">, </w:t>
            </w:r>
            <w:r w:rsidRPr="00681D29">
              <w:rPr>
                <w:rFonts w:ascii="Calibri" w:eastAsia="Calibri" w:hAnsi="Calibri" w:cs="Calibri"/>
                <w:sz w:val="22"/>
                <w:szCs w:val="22"/>
              </w:rPr>
              <w:t>24</w:t>
            </w:r>
            <w:r>
              <w:rPr>
                <w:rFonts w:ascii="Calibri" w:eastAsia="Calibri" w:hAnsi="Calibri" w:cs="Calibri"/>
                <w:sz w:val="22"/>
                <w:szCs w:val="22"/>
              </w:rPr>
              <w:t xml:space="preserve">, </w:t>
            </w:r>
            <w:r w:rsidRPr="00681D29">
              <w:rPr>
                <w:rFonts w:ascii="Calibri" w:eastAsia="Calibri" w:hAnsi="Calibri" w:cs="Calibri"/>
                <w:sz w:val="22"/>
                <w:szCs w:val="22"/>
              </w:rPr>
              <w:t>25</w:t>
            </w:r>
            <w:r>
              <w:rPr>
                <w:rFonts w:ascii="Calibri" w:eastAsia="Calibri" w:hAnsi="Calibri" w:cs="Calibri"/>
                <w:sz w:val="22"/>
                <w:szCs w:val="22"/>
              </w:rPr>
              <w:t xml:space="preserve">, </w:t>
            </w:r>
            <w:r w:rsidRPr="00681D29">
              <w:rPr>
                <w:rFonts w:ascii="Calibri" w:eastAsia="Calibri" w:hAnsi="Calibri" w:cs="Calibri"/>
                <w:sz w:val="22"/>
                <w:szCs w:val="22"/>
              </w:rPr>
              <w:t>26</w:t>
            </w:r>
            <w:r>
              <w:rPr>
                <w:rFonts w:ascii="Calibri" w:eastAsia="Calibri" w:hAnsi="Calibri" w:cs="Calibri"/>
                <w:sz w:val="22"/>
                <w:szCs w:val="22"/>
              </w:rPr>
              <w:t xml:space="preserve">, </w:t>
            </w:r>
            <w:r w:rsidRPr="00681D29">
              <w:rPr>
                <w:rFonts w:ascii="Calibri" w:eastAsia="Calibri" w:hAnsi="Calibri" w:cs="Calibri"/>
                <w:sz w:val="22"/>
                <w:szCs w:val="22"/>
              </w:rPr>
              <w:t>27</w:t>
            </w:r>
            <w:r>
              <w:rPr>
                <w:rFonts w:ascii="Calibri" w:eastAsia="Calibri" w:hAnsi="Calibri" w:cs="Calibri"/>
                <w:sz w:val="22"/>
                <w:szCs w:val="22"/>
              </w:rPr>
              <w:t xml:space="preserve">, </w:t>
            </w:r>
            <w:r w:rsidRPr="00681D29">
              <w:rPr>
                <w:rFonts w:ascii="Calibri" w:eastAsia="Calibri" w:hAnsi="Calibri" w:cs="Calibri"/>
                <w:sz w:val="22"/>
                <w:szCs w:val="22"/>
              </w:rPr>
              <w:t>28</w:t>
            </w:r>
            <w:r>
              <w:rPr>
                <w:rFonts w:ascii="Calibri" w:eastAsia="Calibri" w:hAnsi="Calibri" w:cs="Calibri"/>
                <w:sz w:val="22"/>
                <w:szCs w:val="22"/>
              </w:rPr>
              <w:t xml:space="preserve">, </w:t>
            </w:r>
            <w:r w:rsidRPr="00681D29">
              <w:rPr>
                <w:rFonts w:ascii="Calibri" w:eastAsia="Calibri" w:hAnsi="Calibri" w:cs="Calibri"/>
                <w:sz w:val="22"/>
                <w:szCs w:val="22"/>
              </w:rPr>
              <w:t>29</w:t>
            </w:r>
            <w:r>
              <w:rPr>
                <w:rFonts w:ascii="Calibri" w:eastAsia="Calibri" w:hAnsi="Calibri" w:cs="Calibri"/>
                <w:sz w:val="22"/>
                <w:szCs w:val="22"/>
              </w:rPr>
              <w:t xml:space="preserve">, </w:t>
            </w:r>
            <w:r w:rsidRPr="00681D29">
              <w:rPr>
                <w:rFonts w:ascii="Calibri" w:eastAsia="Calibri" w:hAnsi="Calibri" w:cs="Calibri"/>
                <w:sz w:val="22"/>
                <w:szCs w:val="22"/>
              </w:rPr>
              <w:t>30</w:t>
            </w:r>
            <w:r>
              <w:rPr>
                <w:rFonts w:ascii="Calibri" w:eastAsia="Calibri" w:hAnsi="Calibri" w:cs="Calibri"/>
                <w:sz w:val="22"/>
                <w:szCs w:val="22"/>
              </w:rPr>
              <w:t xml:space="preserve">, </w:t>
            </w:r>
            <w:r w:rsidRPr="00681D29">
              <w:rPr>
                <w:rFonts w:ascii="Calibri" w:eastAsia="Calibri" w:hAnsi="Calibri" w:cs="Calibri"/>
                <w:sz w:val="22"/>
                <w:szCs w:val="22"/>
              </w:rPr>
              <w:t>31</w:t>
            </w:r>
            <w:r>
              <w:rPr>
                <w:rFonts w:ascii="Calibri" w:eastAsia="Calibri" w:hAnsi="Calibri" w:cs="Calibri"/>
                <w:sz w:val="22"/>
                <w:szCs w:val="22"/>
              </w:rPr>
              <w:t xml:space="preserve">, </w:t>
            </w:r>
            <w:r w:rsidRPr="00681D29">
              <w:rPr>
                <w:rFonts w:ascii="Calibri" w:eastAsia="Calibri" w:hAnsi="Calibri" w:cs="Calibri"/>
                <w:sz w:val="22"/>
                <w:szCs w:val="22"/>
              </w:rPr>
              <w:t>32</w:t>
            </w:r>
            <w:r>
              <w:rPr>
                <w:rFonts w:ascii="Calibri" w:eastAsia="Calibri" w:hAnsi="Calibri" w:cs="Calibri"/>
                <w:sz w:val="22"/>
                <w:szCs w:val="22"/>
              </w:rPr>
              <w:t xml:space="preserve">, </w:t>
            </w:r>
            <w:r w:rsidRPr="00681D29">
              <w:rPr>
                <w:rFonts w:ascii="Calibri" w:eastAsia="Calibri" w:hAnsi="Calibri" w:cs="Calibri"/>
                <w:sz w:val="22"/>
                <w:szCs w:val="22"/>
              </w:rPr>
              <w:t>33</w:t>
            </w:r>
            <w:r>
              <w:rPr>
                <w:rFonts w:ascii="Calibri" w:eastAsia="Calibri" w:hAnsi="Calibri" w:cs="Calibri"/>
                <w:sz w:val="22"/>
                <w:szCs w:val="22"/>
              </w:rPr>
              <w:t xml:space="preserve">, </w:t>
            </w:r>
            <w:r w:rsidRPr="00681D29">
              <w:rPr>
                <w:rFonts w:ascii="Calibri" w:eastAsia="Calibri" w:hAnsi="Calibri" w:cs="Calibri"/>
                <w:sz w:val="22"/>
                <w:szCs w:val="22"/>
              </w:rPr>
              <w:t>34</w:t>
            </w:r>
            <w:r>
              <w:rPr>
                <w:rFonts w:ascii="Calibri" w:eastAsia="Calibri" w:hAnsi="Calibri" w:cs="Calibri"/>
                <w:sz w:val="22"/>
                <w:szCs w:val="22"/>
              </w:rPr>
              <w:t xml:space="preserve">, </w:t>
            </w:r>
            <w:r w:rsidRPr="00681D29">
              <w:rPr>
                <w:rFonts w:ascii="Calibri" w:eastAsia="Calibri" w:hAnsi="Calibri" w:cs="Calibri"/>
                <w:sz w:val="22"/>
                <w:szCs w:val="22"/>
              </w:rPr>
              <w:t>35</w:t>
            </w:r>
            <w:r>
              <w:rPr>
                <w:rFonts w:ascii="Calibri" w:eastAsia="Calibri" w:hAnsi="Calibri" w:cs="Calibri"/>
                <w:sz w:val="22"/>
                <w:szCs w:val="22"/>
              </w:rPr>
              <w:t xml:space="preserve">, </w:t>
            </w:r>
            <w:r w:rsidRPr="00681D29">
              <w:rPr>
                <w:rFonts w:ascii="Calibri" w:eastAsia="Calibri" w:hAnsi="Calibri" w:cs="Calibri"/>
                <w:sz w:val="22"/>
                <w:szCs w:val="22"/>
              </w:rPr>
              <w:t>36</w:t>
            </w:r>
            <w:r>
              <w:rPr>
                <w:rFonts w:ascii="Calibri" w:eastAsia="Calibri" w:hAnsi="Calibri" w:cs="Calibri"/>
                <w:sz w:val="22"/>
                <w:szCs w:val="22"/>
              </w:rPr>
              <w:t xml:space="preserve">, </w:t>
            </w:r>
            <w:r w:rsidRPr="00681D29">
              <w:rPr>
                <w:rFonts w:ascii="Calibri" w:eastAsia="Calibri" w:hAnsi="Calibri" w:cs="Calibri"/>
                <w:sz w:val="22"/>
                <w:szCs w:val="22"/>
              </w:rPr>
              <w:t>37</w:t>
            </w:r>
            <w:r>
              <w:rPr>
                <w:rFonts w:ascii="Calibri" w:eastAsia="Calibri" w:hAnsi="Calibri" w:cs="Calibri"/>
                <w:sz w:val="22"/>
                <w:szCs w:val="22"/>
              </w:rPr>
              <w:t xml:space="preserve">, </w:t>
            </w:r>
            <w:r w:rsidRPr="00681D29">
              <w:rPr>
                <w:rFonts w:ascii="Calibri" w:eastAsia="Calibri" w:hAnsi="Calibri" w:cs="Calibri"/>
                <w:sz w:val="22"/>
                <w:szCs w:val="22"/>
              </w:rPr>
              <w:t>38</w:t>
            </w:r>
            <w:r>
              <w:rPr>
                <w:rFonts w:ascii="Calibri" w:eastAsia="Calibri" w:hAnsi="Calibri" w:cs="Calibri"/>
                <w:sz w:val="22"/>
                <w:szCs w:val="22"/>
              </w:rPr>
              <w:t xml:space="preserve">, </w:t>
            </w:r>
            <w:r w:rsidRPr="00681D29">
              <w:rPr>
                <w:rFonts w:ascii="Calibri" w:eastAsia="Calibri" w:hAnsi="Calibri" w:cs="Calibri"/>
                <w:sz w:val="22"/>
                <w:szCs w:val="22"/>
              </w:rPr>
              <w:t>39</w:t>
            </w:r>
            <w:r>
              <w:rPr>
                <w:rFonts w:ascii="Calibri" w:eastAsia="Calibri" w:hAnsi="Calibri" w:cs="Calibri"/>
                <w:sz w:val="22"/>
                <w:szCs w:val="22"/>
              </w:rPr>
              <w:t xml:space="preserve">, </w:t>
            </w:r>
            <w:r w:rsidRPr="00681D29">
              <w:rPr>
                <w:rFonts w:ascii="Calibri" w:eastAsia="Calibri" w:hAnsi="Calibri" w:cs="Calibri"/>
                <w:sz w:val="22"/>
                <w:szCs w:val="22"/>
              </w:rPr>
              <w:t>40</w:t>
            </w:r>
            <w:r>
              <w:rPr>
                <w:rFonts w:ascii="Calibri" w:eastAsia="Calibri" w:hAnsi="Calibri" w:cs="Calibri"/>
                <w:sz w:val="22"/>
                <w:szCs w:val="22"/>
              </w:rPr>
              <w:t xml:space="preserve">, </w:t>
            </w:r>
            <w:r w:rsidRPr="00681D29">
              <w:rPr>
                <w:rFonts w:ascii="Calibri" w:eastAsia="Calibri" w:hAnsi="Calibri" w:cs="Calibri"/>
                <w:sz w:val="22"/>
                <w:szCs w:val="22"/>
              </w:rPr>
              <w:t>41</w:t>
            </w:r>
            <w:r>
              <w:rPr>
                <w:rFonts w:ascii="Calibri" w:eastAsia="Calibri" w:hAnsi="Calibri" w:cs="Calibri"/>
                <w:sz w:val="22"/>
                <w:szCs w:val="22"/>
              </w:rPr>
              <w:t xml:space="preserve">, </w:t>
            </w:r>
            <w:r w:rsidRPr="00681D29">
              <w:rPr>
                <w:rFonts w:ascii="Calibri" w:eastAsia="Calibri" w:hAnsi="Calibri" w:cs="Calibri"/>
                <w:sz w:val="22"/>
                <w:szCs w:val="22"/>
              </w:rPr>
              <w:t>42</w:t>
            </w:r>
            <w:r>
              <w:rPr>
                <w:rFonts w:ascii="Calibri" w:eastAsia="Calibri" w:hAnsi="Calibri" w:cs="Calibri"/>
                <w:sz w:val="22"/>
                <w:szCs w:val="22"/>
              </w:rPr>
              <w:t xml:space="preserve">, </w:t>
            </w:r>
            <w:r w:rsidRPr="00681D29">
              <w:rPr>
                <w:rFonts w:ascii="Calibri" w:eastAsia="Calibri" w:hAnsi="Calibri" w:cs="Calibri"/>
                <w:sz w:val="22"/>
                <w:szCs w:val="22"/>
              </w:rPr>
              <w:lastRenderedPageBreak/>
              <w:t>43</w:t>
            </w:r>
            <w:r>
              <w:rPr>
                <w:rFonts w:ascii="Calibri" w:eastAsia="Calibri" w:hAnsi="Calibri" w:cs="Calibri"/>
                <w:sz w:val="22"/>
                <w:szCs w:val="22"/>
              </w:rPr>
              <w:t xml:space="preserve">, </w:t>
            </w:r>
            <w:r w:rsidRPr="00681D29">
              <w:rPr>
                <w:rFonts w:ascii="Calibri" w:eastAsia="Calibri" w:hAnsi="Calibri" w:cs="Calibri"/>
                <w:sz w:val="22"/>
                <w:szCs w:val="22"/>
              </w:rPr>
              <w:t>44</w:t>
            </w:r>
            <w:r>
              <w:rPr>
                <w:rFonts w:ascii="Calibri" w:eastAsia="Calibri" w:hAnsi="Calibri" w:cs="Calibri"/>
                <w:sz w:val="22"/>
                <w:szCs w:val="22"/>
              </w:rPr>
              <w:t xml:space="preserve">, </w:t>
            </w:r>
            <w:r w:rsidRPr="00681D29">
              <w:rPr>
                <w:rFonts w:ascii="Calibri" w:eastAsia="Calibri" w:hAnsi="Calibri" w:cs="Calibri"/>
                <w:sz w:val="22"/>
                <w:szCs w:val="22"/>
              </w:rPr>
              <w:t>74</w:t>
            </w:r>
            <w:r>
              <w:rPr>
                <w:rFonts w:ascii="Calibri" w:eastAsia="Calibri" w:hAnsi="Calibri" w:cs="Calibri"/>
                <w:sz w:val="22"/>
                <w:szCs w:val="22"/>
              </w:rPr>
              <w:t xml:space="preserve">, </w:t>
            </w:r>
            <w:r w:rsidRPr="00681D29">
              <w:rPr>
                <w:rFonts w:ascii="Calibri" w:eastAsia="Calibri" w:hAnsi="Calibri" w:cs="Calibri"/>
                <w:sz w:val="22"/>
                <w:szCs w:val="22"/>
              </w:rPr>
              <w:t>75</w:t>
            </w:r>
            <w:r>
              <w:rPr>
                <w:rFonts w:ascii="Calibri" w:eastAsia="Calibri" w:hAnsi="Calibri" w:cs="Calibri"/>
                <w:sz w:val="22"/>
                <w:szCs w:val="22"/>
              </w:rPr>
              <w:t xml:space="preserve">, </w:t>
            </w:r>
            <w:r w:rsidRPr="00681D29">
              <w:rPr>
                <w:rFonts w:ascii="Calibri" w:eastAsia="Calibri" w:hAnsi="Calibri" w:cs="Calibri"/>
                <w:sz w:val="22"/>
                <w:szCs w:val="22"/>
              </w:rPr>
              <w:t>76</w:t>
            </w:r>
            <w:r>
              <w:rPr>
                <w:rFonts w:ascii="Calibri" w:eastAsia="Calibri" w:hAnsi="Calibri" w:cs="Calibri"/>
                <w:sz w:val="22"/>
                <w:szCs w:val="22"/>
              </w:rPr>
              <w:t xml:space="preserve">, </w:t>
            </w:r>
            <w:r w:rsidRPr="00681D29">
              <w:rPr>
                <w:rFonts w:ascii="Calibri" w:eastAsia="Calibri" w:hAnsi="Calibri" w:cs="Calibri"/>
                <w:sz w:val="22"/>
                <w:szCs w:val="22"/>
              </w:rPr>
              <w:t>77</w:t>
            </w:r>
            <w:r>
              <w:rPr>
                <w:rFonts w:ascii="Calibri" w:eastAsia="Calibri" w:hAnsi="Calibri" w:cs="Calibri"/>
                <w:sz w:val="22"/>
                <w:szCs w:val="22"/>
              </w:rPr>
              <w:t xml:space="preserve">, </w:t>
            </w:r>
            <w:r w:rsidRPr="00681D29">
              <w:rPr>
                <w:rFonts w:ascii="Calibri" w:eastAsia="Calibri" w:hAnsi="Calibri" w:cs="Calibri"/>
                <w:sz w:val="22"/>
                <w:szCs w:val="22"/>
              </w:rPr>
              <w:t>78</w:t>
            </w:r>
            <w:r>
              <w:rPr>
                <w:rFonts w:ascii="Calibri" w:eastAsia="Calibri" w:hAnsi="Calibri" w:cs="Calibri"/>
                <w:sz w:val="22"/>
                <w:szCs w:val="22"/>
              </w:rPr>
              <w:t xml:space="preserve">, </w:t>
            </w:r>
            <w:r w:rsidRPr="00681D29">
              <w:rPr>
                <w:rFonts w:ascii="Calibri" w:eastAsia="Calibri" w:hAnsi="Calibri" w:cs="Calibri"/>
                <w:sz w:val="22"/>
                <w:szCs w:val="22"/>
              </w:rPr>
              <w:t>79</w:t>
            </w:r>
            <w:r>
              <w:rPr>
                <w:rFonts w:ascii="Calibri" w:eastAsia="Calibri" w:hAnsi="Calibri" w:cs="Calibri"/>
                <w:sz w:val="22"/>
                <w:szCs w:val="22"/>
              </w:rPr>
              <w:t xml:space="preserve">, </w:t>
            </w:r>
            <w:r w:rsidRPr="00681D29">
              <w:rPr>
                <w:rFonts w:ascii="Calibri" w:eastAsia="Calibri" w:hAnsi="Calibri" w:cs="Calibri"/>
                <w:sz w:val="22"/>
                <w:szCs w:val="22"/>
              </w:rPr>
              <w:t>80</w:t>
            </w:r>
            <w:r>
              <w:rPr>
                <w:rFonts w:ascii="Calibri" w:eastAsia="Calibri" w:hAnsi="Calibri" w:cs="Calibri"/>
                <w:sz w:val="22"/>
                <w:szCs w:val="22"/>
              </w:rPr>
              <w:t xml:space="preserve">, </w:t>
            </w:r>
            <w:r w:rsidRPr="00681D29">
              <w:rPr>
                <w:rFonts w:ascii="Calibri" w:eastAsia="Calibri" w:hAnsi="Calibri" w:cs="Calibri"/>
                <w:sz w:val="22"/>
                <w:szCs w:val="22"/>
              </w:rPr>
              <w:t>81</w:t>
            </w:r>
            <w:r>
              <w:rPr>
                <w:rFonts w:ascii="Calibri" w:eastAsia="Calibri" w:hAnsi="Calibri" w:cs="Calibri"/>
                <w:sz w:val="22"/>
                <w:szCs w:val="22"/>
              </w:rPr>
              <w:t xml:space="preserve">, </w:t>
            </w:r>
            <w:r w:rsidRPr="00681D29">
              <w:rPr>
                <w:rFonts w:ascii="Calibri" w:eastAsia="Calibri" w:hAnsi="Calibri" w:cs="Calibri"/>
                <w:sz w:val="22"/>
                <w:szCs w:val="22"/>
              </w:rPr>
              <w:t>82</w:t>
            </w:r>
            <w:r>
              <w:rPr>
                <w:rFonts w:ascii="Calibri" w:eastAsia="Calibri" w:hAnsi="Calibri" w:cs="Calibri"/>
                <w:sz w:val="22"/>
                <w:szCs w:val="22"/>
              </w:rPr>
              <w:t xml:space="preserve">, </w:t>
            </w:r>
            <w:r w:rsidRPr="00681D29">
              <w:rPr>
                <w:rFonts w:ascii="Calibri" w:eastAsia="Calibri" w:hAnsi="Calibri" w:cs="Calibri"/>
                <w:sz w:val="22"/>
                <w:szCs w:val="22"/>
              </w:rPr>
              <w:t>83</w:t>
            </w:r>
            <w:r>
              <w:rPr>
                <w:rFonts w:ascii="Calibri" w:eastAsia="Calibri" w:hAnsi="Calibri" w:cs="Calibri"/>
                <w:sz w:val="22"/>
                <w:szCs w:val="22"/>
              </w:rPr>
              <w:t xml:space="preserve">, </w:t>
            </w:r>
            <w:r w:rsidRPr="00681D29">
              <w:rPr>
                <w:rFonts w:ascii="Calibri" w:eastAsia="Calibri" w:hAnsi="Calibri" w:cs="Calibri"/>
                <w:sz w:val="22"/>
                <w:szCs w:val="22"/>
              </w:rPr>
              <w:t>84</w:t>
            </w:r>
            <w:r>
              <w:rPr>
                <w:rFonts w:ascii="Calibri" w:eastAsia="Calibri" w:hAnsi="Calibri" w:cs="Calibri"/>
                <w:sz w:val="22"/>
                <w:szCs w:val="22"/>
              </w:rPr>
              <w:t xml:space="preserve">, </w:t>
            </w:r>
            <w:r w:rsidRPr="00681D29">
              <w:rPr>
                <w:rFonts w:ascii="Calibri" w:eastAsia="Calibri" w:hAnsi="Calibri" w:cs="Calibri"/>
                <w:sz w:val="22"/>
                <w:szCs w:val="22"/>
              </w:rPr>
              <w:t>85</w:t>
            </w:r>
            <w:r>
              <w:rPr>
                <w:rFonts w:ascii="Calibri" w:eastAsia="Calibri" w:hAnsi="Calibri" w:cs="Calibri"/>
                <w:sz w:val="22"/>
                <w:szCs w:val="22"/>
              </w:rPr>
              <w:t xml:space="preserve">, </w:t>
            </w:r>
            <w:r w:rsidRPr="00681D29">
              <w:rPr>
                <w:rFonts w:ascii="Calibri" w:eastAsia="Calibri" w:hAnsi="Calibri" w:cs="Calibri"/>
                <w:sz w:val="22"/>
                <w:szCs w:val="22"/>
              </w:rPr>
              <w:t>86</w:t>
            </w:r>
            <w:r>
              <w:rPr>
                <w:rFonts w:ascii="Calibri" w:eastAsia="Calibri" w:hAnsi="Calibri" w:cs="Calibri"/>
                <w:sz w:val="22"/>
                <w:szCs w:val="22"/>
              </w:rPr>
              <w:t xml:space="preserve">, </w:t>
            </w:r>
            <w:r w:rsidRPr="00681D29">
              <w:rPr>
                <w:rFonts w:ascii="Calibri" w:eastAsia="Calibri" w:hAnsi="Calibri" w:cs="Calibri"/>
                <w:sz w:val="22"/>
                <w:szCs w:val="22"/>
              </w:rPr>
              <w:t>96</w:t>
            </w:r>
            <w:r>
              <w:rPr>
                <w:rFonts w:ascii="Calibri" w:eastAsia="Calibri" w:hAnsi="Calibri" w:cs="Calibri"/>
                <w:sz w:val="22"/>
                <w:szCs w:val="22"/>
              </w:rPr>
              <w:t xml:space="preserve">, </w:t>
            </w:r>
            <w:r w:rsidRPr="00681D29">
              <w:rPr>
                <w:rFonts w:ascii="Calibri" w:eastAsia="Calibri" w:hAnsi="Calibri" w:cs="Calibri"/>
                <w:sz w:val="22"/>
                <w:szCs w:val="22"/>
              </w:rPr>
              <w:t>97</w:t>
            </w:r>
            <w:r>
              <w:rPr>
                <w:rFonts w:ascii="Calibri" w:eastAsia="Calibri" w:hAnsi="Calibri" w:cs="Calibri"/>
                <w:sz w:val="22"/>
                <w:szCs w:val="22"/>
              </w:rPr>
              <w:t xml:space="preserve">, </w:t>
            </w:r>
            <w:r w:rsidRPr="00681D29">
              <w:rPr>
                <w:rFonts w:ascii="Calibri" w:eastAsia="Calibri" w:hAnsi="Calibri" w:cs="Calibri"/>
                <w:sz w:val="22"/>
                <w:szCs w:val="22"/>
              </w:rPr>
              <w:t>98</w:t>
            </w:r>
            <w:r>
              <w:rPr>
                <w:rFonts w:ascii="Calibri" w:eastAsia="Calibri" w:hAnsi="Calibri" w:cs="Calibri"/>
                <w:sz w:val="22"/>
                <w:szCs w:val="22"/>
              </w:rPr>
              <w:t xml:space="preserve">, </w:t>
            </w:r>
            <w:r w:rsidRPr="00681D29">
              <w:rPr>
                <w:rFonts w:ascii="Calibri" w:eastAsia="Calibri" w:hAnsi="Calibri" w:cs="Calibri"/>
                <w:sz w:val="22"/>
                <w:szCs w:val="22"/>
              </w:rPr>
              <w:t>99</w:t>
            </w:r>
            <w:r>
              <w:rPr>
                <w:rFonts w:ascii="Calibri" w:eastAsia="Calibri" w:hAnsi="Calibri" w:cs="Calibri"/>
                <w:sz w:val="22"/>
                <w:szCs w:val="22"/>
              </w:rPr>
              <w:t xml:space="preserve">, </w:t>
            </w:r>
            <w:r w:rsidRPr="00681D29">
              <w:rPr>
                <w:rFonts w:ascii="Calibri" w:eastAsia="Calibri" w:hAnsi="Calibri" w:cs="Calibri"/>
                <w:sz w:val="22"/>
                <w:szCs w:val="22"/>
              </w:rPr>
              <w:t>100</w:t>
            </w:r>
            <w:r>
              <w:rPr>
                <w:rFonts w:ascii="Calibri" w:eastAsia="Calibri" w:hAnsi="Calibri" w:cs="Calibri"/>
                <w:sz w:val="22"/>
                <w:szCs w:val="22"/>
              </w:rPr>
              <w:t xml:space="preserve">, </w:t>
            </w:r>
            <w:r w:rsidRPr="00681D29">
              <w:rPr>
                <w:rFonts w:ascii="Calibri" w:eastAsia="Calibri" w:hAnsi="Calibri" w:cs="Calibri"/>
                <w:sz w:val="22"/>
                <w:szCs w:val="22"/>
              </w:rPr>
              <w:t>101</w:t>
            </w:r>
            <w:r>
              <w:rPr>
                <w:rFonts w:ascii="Calibri" w:eastAsia="Calibri" w:hAnsi="Calibri" w:cs="Calibri"/>
                <w:sz w:val="22"/>
                <w:szCs w:val="22"/>
              </w:rPr>
              <w:t xml:space="preserve">, </w:t>
            </w:r>
            <w:r w:rsidRPr="00681D29">
              <w:rPr>
                <w:rFonts w:ascii="Calibri" w:eastAsia="Calibri" w:hAnsi="Calibri" w:cs="Calibri"/>
                <w:sz w:val="22"/>
                <w:szCs w:val="22"/>
              </w:rPr>
              <w:t>102</w:t>
            </w:r>
            <w:r>
              <w:rPr>
                <w:rFonts w:ascii="Calibri" w:eastAsia="Calibri" w:hAnsi="Calibri" w:cs="Calibri"/>
                <w:sz w:val="22"/>
                <w:szCs w:val="22"/>
              </w:rPr>
              <w:t xml:space="preserve">, </w:t>
            </w:r>
            <w:r w:rsidRPr="00681D29">
              <w:rPr>
                <w:rFonts w:ascii="Calibri" w:eastAsia="Calibri" w:hAnsi="Calibri" w:cs="Calibri"/>
                <w:sz w:val="22"/>
                <w:szCs w:val="22"/>
              </w:rPr>
              <w:t>103</w:t>
            </w:r>
            <w:r>
              <w:rPr>
                <w:rFonts w:ascii="Calibri" w:eastAsia="Calibri" w:hAnsi="Calibri" w:cs="Calibri"/>
                <w:sz w:val="22"/>
                <w:szCs w:val="22"/>
              </w:rPr>
              <w:t xml:space="preserve">, </w:t>
            </w:r>
            <w:r w:rsidRPr="00681D29">
              <w:rPr>
                <w:rFonts w:ascii="Calibri" w:eastAsia="Calibri" w:hAnsi="Calibri" w:cs="Calibri"/>
                <w:sz w:val="22"/>
                <w:szCs w:val="22"/>
              </w:rPr>
              <w:t>114</w:t>
            </w:r>
            <w:r>
              <w:rPr>
                <w:rFonts w:ascii="Calibri" w:eastAsia="Calibri" w:hAnsi="Calibri" w:cs="Calibri"/>
                <w:sz w:val="22"/>
                <w:szCs w:val="22"/>
              </w:rPr>
              <w:t xml:space="preserve">, </w:t>
            </w:r>
            <w:r w:rsidRPr="00681D29">
              <w:rPr>
                <w:rFonts w:ascii="Calibri" w:eastAsia="Calibri" w:hAnsi="Calibri" w:cs="Calibri"/>
                <w:sz w:val="22"/>
                <w:szCs w:val="22"/>
              </w:rPr>
              <w:t>115</w:t>
            </w:r>
            <w:r>
              <w:rPr>
                <w:rFonts w:ascii="Calibri" w:eastAsia="Calibri" w:hAnsi="Calibri" w:cs="Calibri"/>
                <w:sz w:val="22"/>
                <w:szCs w:val="22"/>
              </w:rPr>
              <w:t xml:space="preserve">, </w:t>
            </w:r>
            <w:r w:rsidRPr="00681D29">
              <w:rPr>
                <w:rFonts w:ascii="Calibri" w:eastAsia="Calibri" w:hAnsi="Calibri" w:cs="Calibri"/>
                <w:sz w:val="22"/>
                <w:szCs w:val="22"/>
              </w:rPr>
              <w:t>116</w:t>
            </w:r>
            <w:r>
              <w:rPr>
                <w:rFonts w:ascii="Calibri" w:eastAsia="Calibri" w:hAnsi="Calibri" w:cs="Calibri"/>
                <w:sz w:val="22"/>
                <w:szCs w:val="22"/>
              </w:rPr>
              <w:t xml:space="preserve">, </w:t>
            </w:r>
            <w:r w:rsidRPr="00681D29">
              <w:rPr>
                <w:rFonts w:ascii="Calibri" w:eastAsia="Calibri" w:hAnsi="Calibri" w:cs="Calibri"/>
                <w:sz w:val="22"/>
                <w:szCs w:val="22"/>
              </w:rPr>
              <w:t>117</w:t>
            </w:r>
            <w:r>
              <w:rPr>
                <w:rFonts w:ascii="Calibri" w:eastAsia="Calibri" w:hAnsi="Calibri" w:cs="Calibri"/>
                <w:sz w:val="22"/>
                <w:szCs w:val="22"/>
              </w:rPr>
              <w:t xml:space="preserve">, </w:t>
            </w:r>
            <w:r w:rsidRPr="00681D29">
              <w:rPr>
                <w:rFonts w:ascii="Calibri" w:eastAsia="Calibri" w:hAnsi="Calibri" w:cs="Calibri"/>
                <w:sz w:val="22"/>
                <w:szCs w:val="22"/>
              </w:rPr>
              <w:t>118</w:t>
            </w:r>
            <w:r>
              <w:rPr>
                <w:rFonts w:ascii="Calibri" w:eastAsia="Calibri" w:hAnsi="Calibri" w:cs="Calibri"/>
                <w:sz w:val="22"/>
                <w:szCs w:val="22"/>
              </w:rPr>
              <w:t xml:space="preserve">, </w:t>
            </w:r>
            <w:r w:rsidRPr="00681D29">
              <w:rPr>
                <w:rFonts w:ascii="Calibri" w:eastAsia="Calibri" w:hAnsi="Calibri" w:cs="Calibri"/>
                <w:sz w:val="22"/>
                <w:szCs w:val="22"/>
              </w:rPr>
              <w:t>119</w:t>
            </w:r>
            <w:r>
              <w:rPr>
                <w:rFonts w:ascii="Calibri" w:eastAsia="Calibri" w:hAnsi="Calibri" w:cs="Calibri"/>
                <w:sz w:val="22"/>
                <w:szCs w:val="22"/>
              </w:rPr>
              <w:t xml:space="preserve">, </w:t>
            </w:r>
            <w:r w:rsidRPr="00681D29">
              <w:rPr>
                <w:rFonts w:ascii="Calibri" w:eastAsia="Calibri" w:hAnsi="Calibri" w:cs="Calibri"/>
                <w:sz w:val="22"/>
                <w:szCs w:val="22"/>
              </w:rPr>
              <w:t>120</w:t>
            </w:r>
            <w:r>
              <w:rPr>
                <w:rFonts w:ascii="Calibri" w:eastAsia="Calibri" w:hAnsi="Calibri" w:cs="Calibri"/>
                <w:sz w:val="22"/>
                <w:szCs w:val="22"/>
              </w:rPr>
              <w:t xml:space="preserve">, </w:t>
            </w:r>
            <w:r w:rsidRPr="00681D29">
              <w:rPr>
                <w:rFonts w:ascii="Calibri" w:eastAsia="Calibri" w:hAnsi="Calibri" w:cs="Calibri"/>
                <w:sz w:val="22"/>
                <w:szCs w:val="22"/>
              </w:rPr>
              <w:t>121</w:t>
            </w:r>
            <w:r>
              <w:rPr>
                <w:rFonts w:ascii="Calibri" w:eastAsia="Calibri" w:hAnsi="Calibri" w:cs="Calibri"/>
                <w:sz w:val="22"/>
                <w:szCs w:val="22"/>
              </w:rPr>
              <w:t xml:space="preserve">, </w:t>
            </w:r>
            <w:r w:rsidRPr="00681D29">
              <w:rPr>
                <w:rFonts w:ascii="Calibri" w:eastAsia="Calibri" w:hAnsi="Calibri" w:cs="Calibri"/>
                <w:sz w:val="22"/>
                <w:szCs w:val="22"/>
              </w:rPr>
              <w:t>122</w:t>
            </w:r>
            <w:r>
              <w:rPr>
                <w:rFonts w:ascii="Calibri" w:eastAsia="Calibri" w:hAnsi="Calibri" w:cs="Calibri"/>
                <w:sz w:val="22"/>
                <w:szCs w:val="22"/>
              </w:rPr>
              <w:t xml:space="preserve">, </w:t>
            </w:r>
            <w:r w:rsidRPr="00681D29">
              <w:rPr>
                <w:rFonts w:ascii="Calibri" w:eastAsia="Calibri" w:hAnsi="Calibri" w:cs="Calibri"/>
                <w:sz w:val="22"/>
                <w:szCs w:val="22"/>
              </w:rPr>
              <w:t>123</w:t>
            </w:r>
            <w:r>
              <w:rPr>
                <w:rFonts w:ascii="Calibri" w:eastAsia="Calibri" w:hAnsi="Calibri" w:cs="Calibri"/>
                <w:sz w:val="22"/>
                <w:szCs w:val="22"/>
              </w:rPr>
              <w:t xml:space="preserve"> y </w:t>
            </w:r>
            <w:r w:rsidRPr="00681D29">
              <w:rPr>
                <w:rFonts w:ascii="Calibri" w:eastAsia="Calibri" w:hAnsi="Calibri" w:cs="Calibri"/>
                <w:sz w:val="22"/>
                <w:szCs w:val="22"/>
              </w:rPr>
              <w:t>124</w:t>
            </w:r>
          </w:p>
        </w:tc>
        <w:tc>
          <w:tcPr>
            <w:tcW w:w="4553" w:type="dxa"/>
          </w:tcPr>
          <w:p w:rsidR="00681D29" w:rsidRDefault="00681D29">
            <w:pPr>
              <w:jc w:val="both"/>
              <w:rPr>
                <w:rFonts w:ascii="Calibri" w:eastAsia="Calibri" w:hAnsi="Calibri" w:cs="Calibri"/>
                <w:sz w:val="22"/>
                <w:szCs w:val="22"/>
              </w:rPr>
            </w:pPr>
            <w:r>
              <w:rPr>
                <w:rFonts w:ascii="Calibri" w:eastAsia="Calibri" w:hAnsi="Calibri" w:cs="Calibri"/>
                <w:sz w:val="22"/>
                <w:szCs w:val="22"/>
              </w:rPr>
              <w:lastRenderedPageBreak/>
              <w:t>Dirección General de CONALEP, ubicado en Av. Mineral de Valenciana 201 Col. Puerto Interior C.P. 36275 Tel. 472 748 6419 en Silao, Gto. Horario de atención 9:00 a 15:00 horas</w:t>
            </w:r>
          </w:p>
        </w:tc>
        <w:tc>
          <w:tcPr>
            <w:tcW w:w="3182" w:type="dxa"/>
          </w:tcPr>
          <w:p w:rsidR="00681D29" w:rsidRPr="00681D29" w:rsidRDefault="00681D29">
            <w:pPr>
              <w:jc w:val="both"/>
              <w:rPr>
                <w:rFonts w:ascii="Calibri" w:eastAsia="Calibri" w:hAnsi="Calibri" w:cs="Calibri"/>
                <w:sz w:val="22"/>
                <w:szCs w:val="22"/>
              </w:rPr>
            </w:pPr>
            <w:r>
              <w:rPr>
                <w:rFonts w:ascii="Calibri" w:eastAsia="Calibri" w:hAnsi="Calibri" w:cs="Calibri"/>
                <w:sz w:val="22"/>
                <w:szCs w:val="22"/>
              </w:rPr>
              <w:t>C. Rito Macías Negrete</w:t>
            </w:r>
          </w:p>
        </w:tc>
      </w:tr>
      <w:tr w:rsidR="00EA3D43" w:rsidTr="00681D29">
        <w:tc>
          <w:tcPr>
            <w:tcW w:w="1809" w:type="dxa"/>
          </w:tcPr>
          <w:p w:rsidR="00EA3D43" w:rsidRDefault="00EA3D43" w:rsidP="00681D29">
            <w:pPr>
              <w:jc w:val="both"/>
              <w:rPr>
                <w:rFonts w:ascii="Calibri" w:eastAsia="Calibri" w:hAnsi="Calibri" w:cs="Calibri"/>
                <w:sz w:val="22"/>
                <w:szCs w:val="22"/>
              </w:rPr>
            </w:pPr>
            <w:r>
              <w:rPr>
                <w:rFonts w:ascii="Calibri" w:eastAsia="Calibri" w:hAnsi="Calibri" w:cs="Calibri"/>
                <w:sz w:val="22"/>
                <w:szCs w:val="22"/>
              </w:rPr>
              <w:lastRenderedPageBreak/>
              <w:t>47 y 48</w:t>
            </w:r>
          </w:p>
        </w:tc>
        <w:tc>
          <w:tcPr>
            <w:tcW w:w="4553" w:type="dxa"/>
          </w:tcPr>
          <w:p w:rsidR="00EA3D43" w:rsidRDefault="00EA3D43">
            <w:pPr>
              <w:jc w:val="both"/>
              <w:rPr>
                <w:rFonts w:ascii="Calibri" w:eastAsia="Calibri" w:hAnsi="Calibri" w:cs="Calibri"/>
                <w:sz w:val="22"/>
                <w:szCs w:val="22"/>
              </w:rPr>
            </w:pPr>
            <w:r>
              <w:rPr>
                <w:rFonts w:ascii="Calibri" w:eastAsia="Calibri" w:hAnsi="Calibri" w:cs="Calibri"/>
                <w:sz w:val="22"/>
                <w:szCs w:val="22"/>
              </w:rPr>
              <w:t>Instalaciones de la Universidad Politécnica de Juventino Rosas, ubicada en Calle Hidalgo Num. 102 Localidad de Valencia, Santa Cruz de Juventino Rosas, Guanajuato. C.P. 38253 horario de 09:00 a 14:00 horas</w:t>
            </w:r>
          </w:p>
        </w:tc>
        <w:tc>
          <w:tcPr>
            <w:tcW w:w="3182" w:type="dxa"/>
          </w:tcPr>
          <w:p w:rsidR="00EA3D43" w:rsidRDefault="00EA3D43">
            <w:pPr>
              <w:jc w:val="both"/>
              <w:rPr>
                <w:rFonts w:ascii="Calibri" w:eastAsia="Calibri" w:hAnsi="Calibri" w:cs="Calibri"/>
                <w:sz w:val="22"/>
                <w:szCs w:val="22"/>
              </w:rPr>
            </w:pPr>
            <w:r>
              <w:rPr>
                <w:rFonts w:ascii="Calibri" w:eastAsia="Calibri" w:hAnsi="Calibri" w:cs="Calibri"/>
                <w:sz w:val="22"/>
                <w:szCs w:val="22"/>
              </w:rPr>
              <w:t xml:space="preserve">C.P. Liliana Lizbet Aguirre Avitúa rec_materiales@upjr.edu.mx </w:t>
            </w:r>
          </w:p>
          <w:p w:rsidR="00EA3D43" w:rsidRDefault="00EA3D43">
            <w:pPr>
              <w:jc w:val="both"/>
              <w:rPr>
                <w:rFonts w:ascii="Calibri" w:eastAsia="Calibri" w:hAnsi="Calibri" w:cs="Calibri"/>
                <w:sz w:val="22"/>
                <w:szCs w:val="22"/>
              </w:rPr>
            </w:pPr>
            <w:r>
              <w:rPr>
                <w:rFonts w:ascii="Calibri" w:eastAsia="Calibri" w:hAnsi="Calibri" w:cs="Calibri"/>
                <w:sz w:val="22"/>
                <w:szCs w:val="22"/>
              </w:rPr>
              <w:t>412 157 8000 ext. 240</w:t>
            </w:r>
          </w:p>
        </w:tc>
      </w:tr>
      <w:tr w:rsidR="00CC36E8" w:rsidTr="00681D29">
        <w:tc>
          <w:tcPr>
            <w:tcW w:w="1809" w:type="dxa"/>
          </w:tcPr>
          <w:p w:rsidR="00CC36E8" w:rsidRPr="00681D29" w:rsidRDefault="00CC36E8" w:rsidP="00681D29">
            <w:pPr>
              <w:jc w:val="both"/>
              <w:rPr>
                <w:rFonts w:ascii="Calibri" w:eastAsia="Calibri" w:hAnsi="Calibri" w:cs="Calibri"/>
                <w:sz w:val="22"/>
                <w:szCs w:val="22"/>
              </w:rPr>
            </w:pPr>
            <w:r>
              <w:rPr>
                <w:rFonts w:ascii="Calibri" w:eastAsia="Calibri" w:hAnsi="Calibri" w:cs="Calibri"/>
                <w:sz w:val="22"/>
                <w:szCs w:val="22"/>
              </w:rPr>
              <w:t>50</w:t>
            </w:r>
          </w:p>
        </w:tc>
        <w:tc>
          <w:tcPr>
            <w:tcW w:w="4553" w:type="dxa"/>
          </w:tcPr>
          <w:p w:rsidR="00CC36E8" w:rsidRDefault="00EA3D43">
            <w:pPr>
              <w:jc w:val="both"/>
              <w:rPr>
                <w:rFonts w:ascii="Calibri" w:eastAsia="Calibri" w:hAnsi="Calibri" w:cs="Calibri"/>
                <w:sz w:val="22"/>
                <w:szCs w:val="22"/>
              </w:rPr>
            </w:pPr>
            <w:r>
              <w:rPr>
                <w:rFonts w:ascii="Calibri" w:eastAsia="Calibri" w:hAnsi="Calibri" w:cs="Calibri"/>
                <w:sz w:val="22"/>
                <w:szCs w:val="22"/>
              </w:rPr>
              <w:t>Instalaciones del Centro de Evaluación y Control de Confianza del Estado de Guanajuato, tel: 477 267 39 25</w:t>
            </w:r>
          </w:p>
        </w:tc>
        <w:tc>
          <w:tcPr>
            <w:tcW w:w="3182" w:type="dxa"/>
          </w:tcPr>
          <w:p w:rsidR="00CC36E8" w:rsidRDefault="00EA3D43">
            <w:pPr>
              <w:jc w:val="both"/>
              <w:rPr>
                <w:rFonts w:ascii="Calibri" w:eastAsia="Calibri" w:hAnsi="Calibri" w:cs="Calibri"/>
                <w:sz w:val="22"/>
                <w:szCs w:val="22"/>
              </w:rPr>
            </w:pPr>
            <w:r>
              <w:rPr>
                <w:rFonts w:ascii="Calibri" w:eastAsia="Calibri" w:hAnsi="Calibri" w:cs="Calibri"/>
                <w:sz w:val="22"/>
                <w:szCs w:val="22"/>
              </w:rPr>
              <w:t>Israel Arturo Elizondo Flores ielizondo@guanajuato.gob.mx</w:t>
            </w:r>
          </w:p>
        </w:tc>
      </w:tr>
      <w:tr w:rsidR="00EA3D43" w:rsidTr="00681D29">
        <w:tc>
          <w:tcPr>
            <w:tcW w:w="1809" w:type="dxa"/>
          </w:tcPr>
          <w:p w:rsidR="00EA3D43" w:rsidRPr="00681D29" w:rsidRDefault="00EA3D43" w:rsidP="00681D29">
            <w:pPr>
              <w:jc w:val="both"/>
              <w:rPr>
                <w:rFonts w:ascii="Calibri" w:eastAsia="Calibri" w:hAnsi="Calibri" w:cs="Calibri"/>
                <w:sz w:val="22"/>
                <w:szCs w:val="22"/>
              </w:rPr>
            </w:pPr>
            <w:r>
              <w:rPr>
                <w:rFonts w:ascii="Calibri" w:eastAsia="Calibri" w:hAnsi="Calibri" w:cs="Calibri"/>
                <w:sz w:val="22"/>
                <w:szCs w:val="22"/>
              </w:rPr>
              <w:t>56</w:t>
            </w:r>
          </w:p>
        </w:tc>
        <w:tc>
          <w:tcPr>
            <w:tcW w:w="4553" w:type="dxa"/>
          </w:tcPr>
          <w:p w:rsidR="00EA3D43" w:rsidRDefault="00EA3D43" w:rsidP="00EA3D43">
            <w:pPr>
              <w:jc w:val="both"/>
              <w:rPr>
                <w:rFonts w:ascii="Calibri" w:eastAsia="Calibri" w:hAnsi="Calibri" w:cs="Calibri"/>
                <w:sz w:val="22"/>
                <w:szCs w:val="22"/>
              </w:rPr>
            </w:pPr>
            <w:r w:rsidRPr="00EA3D43">
              <w:rPr>
                <w:rFonts w:ascii="Calibri" w:eastAsia="Calibri" w:hAnsi="Calibri" w:cs="Calibri"/>
                <w:sz w:val="22"/>
                <w:szCs w:val="22"/>
              </w:rPr>
              <w:t>Instituto Tecnológico Superior De Salvatierra, Calle Manuel Gómez</w:t>
            </w:r>
            <w:r>
              <w:rPr>
                <w:rFonts w:ascii="Calibri" w:eastAsia="Calibri" w:hAnsi="Calibri" w:cs="Calibri"/>
                <w:sz w:val="22"/>
                <w:szCs w:val="22"/>
              </w:rPr>
              <w:t xml:space="preserve"> </w:t>
            </w:r>
            <w:r w:rsidRPr="00EA3D43">
              <w:rPr>
                <w:rFonts w:ascii="Calibri" w:eastAsia="Calibri" w:hAnsi="Calibri" w:cs="Calibri"/>
                <w:sz w:val="22"/>
                <w:szCs w:val="22"/>
              </w:rPr>
              <w:t>Morín No. 300, Comunidad de Janicho, Salvatierra, Gto., C.P. 38933</w:t>
            </w:r>
            <w:r>
              <w:rPr>
                <w:rFonts w:ascii="Calibri" w:eastAsia="Calibri" w:hAnsi="Calibri" w:cs="Calibri"/>
                <w:sz w:val="22"/>
                <w:szCs w:val="22"/>
              </w:rPr>
              <w:t xml:space="preserve">, </w:t>
            </w:r>
            <w:r w:rsidRPr="00EA3D43">
              <w:rPr>
                <w:rFonts w:ascii="Calibri" w:eastAsia="Calibri" w:hAnsi="Calibri" w:cs="Calibri"/>
                <w:sz w:val="22"/>
                <w:szCs w:val="22"/>
              </w:rPr>
              <w:t>horario de atención: lunes a viernes 8:00- 16:00hrs.</w:t>
            </w:r>
          </w:p>
        </w:tc>
        <w:tc>
          <w:tcPr>
            <w:tcW w:w="3182" w:type="dxa"/>
          </w:tcPr>
          <w:p w:rsidR="00EA3D43" w:rsidRPr="00EA3D43" w:rsidRDefault="00EA3D43" w:rsidP="00EA3D43">
            <w:pPr>
              <w:jc w:val="both"/>
              <w:rPr>
                <w:rFonts w:ascii="Calibri" w:eastAsia="Calibri" w:hAnsi="Calibri" w:cs="Calibri"/>
                <w:sz w:val="22"/>
                <w:szCs w:val="22"/>
              </w:rPr>
            </w:pPr>
            <w:r w:rsidRPr="00EA3D43">
              <w:rPr>
                <w:rFonts w:ascii="Calibri" w:eastAsia="Calibri" w:hAnsi="Calibri" w:cs="Calibri"/>
                <w:sz w:val="22"/>
                <w:szCs w:val="22"/>
              </w:rPr>
              <w:t>Ing. Juan Morales Cardoso, Coordinador de Ing. Mecatrónica,</w:t>
            </w:r>
            <w:r>
              <w:rPr>
                <w:rFonts w:ascii="Calibri" w:eastAsia="Calibri" w:hAnsi="Calibri" w:cs="Calibri"/>
                <w:sz w:val="22"/>
                <w:szCs w:val="22"/>
              </w:rPr>
              <w:t xml:space="preserve"> </w:t>
            </w:r>
          </w:p>
          <w:p w:rsidR="00EA3D43" w:rsidRDefault="00EA3D43" w:rsidP="00EA3D43">
            <w:pPr>
              <w:jc w:val="both"/>
              <w:rPr>
                <w:rFonts w:ascii="Calibri" w:eastAsia="Calibri" w:hAnsi="Calibri" w:cs="Calibri"/>
                <w:sz w:val="22"/>
                <w:szCs w:val="22"/>
              </w:rPr>
            </w:pPr>
            <w:r w:rsidRPr="00EA3D43">
              <w:rPr>
                <w:rFonts w:ascii="Calibri" w:eastAsia="Calibri" w:hAnsi="Calibri" w:cs="Calibri"/>
                <w:sz w:val="22"/>
                <w:szCs w:val="22"/>
              </w:rPr>
              <w:t>Cel:</w:t>
            </w:r>
            <w:r>
              <w:rPr>
                <w:rFonts w:ascii="Calibri" w:eastAsia="Calibri" w:hAnsi="Calibri" w:cs="Calibri"/>
                <w:sz w:val="22"/>
                <w:szCs w:val="22"/>
              </w:rPr>
              <w:t xml:space="preserve"> </w:t>
            </w:r>
            <w:r w:rsidRPr="00EA3D43">
              <w:rPr>
                <w:rFonts w:ascii="Calibri" w:eastAsia="Calibri" w:hAnsi="Calibri" w:cs="Calibri"/>
                <w:sz w:val="22"/>
                <w:szCs w:val="22"/>
              </w:rPr>
              <w:t>4611305926.</w:t>
            </w:r>
          </w:p>
        </w:tc>
      </w:tr>
      <w:tr w:rsidR="00681D29" w:rsidTr="00681D29">
        <w:tc>
          <w:tcPr>
            <w:tcW w:w="1809" w:type="dxa"/>
          </w:tcPr>
          <w:p w:rsidR="00681D29" w:rsidRPr="00681D29" w:rsidRDefault="00681D29" w:rsidP="00681D29">
            <w:pPr>
              <w:jc w:val="both"/>
              <w:rPr>
                <w:rFonts w:ascii="Calibri" w:eastAsia="Calibri" w:hAnsi="Calibri" w:cs="Calibri"/>
                <w:sz w:val="22"/>
                <w:szCs w:val="22"/>
              </w:rPr>
            </w:pPr>
            <w:r w:rsidRPr="00681D29">
              <w:rPr>
                <w:rFonts w:ascii="Calibri" w:eastAsia="Calibri" w:hAnsi="Calibri" w:cs="Calibri"/>
                <w:sz w:val="22"/>
                <w:szCs w:val="22"/>
              </w:rPr>
              <w:t>73</w:t>
            </w:r>
            <w:r>
              <w:rPr>
                <w:rFonts w:ascii="Calibri" w:eastAsia="Calibri" w:hAnsi="Calibri" w:cs="Calibri"/>
                <w:sz w:val="22"/>
                <w:szCs w:val="22"/>
              </w:rPr>
              <w:t xml:space="preserve">, </w:t>
            </w:r>
            <w:r w:rsidRPr="00681D29">
              <w:rPr>
                <w:rFonts w:ascii="Calibri" w:eastAsia="Calibri" w:hAnsi="Calibri" w:cs="Calibri"/>
                <w:sz w:val="22"/>
                <w:szCs w:val="22"/>
              </w:rPr>
              <w:t>87</w:t>
            </w:r>
            <w:r>
              <w:rPr>
                <w:rFonts w:ascii="Calibri" w:eastAsia="Calibri" w:hAnsi="Calibri" w:cs="Calibri"/>
                <w:sz w:val="22"/>
                <w:szCs w:val="22"/>
              </w:rPr>
              <w:t xml:space="preserve">, </w:t>
            </w:r>
            <w:r w:rsidRPr="00681D29">
              <w:rPr>
                <w:rFonts w:ascii="Calibri" w:eastAsia="Calibri" w:hAnsi="Calibri" w:cs="Calibri"/>
                <w:sz w:val="22"/>
                <w:szCs w:val="22"/>
              </w:rPr>
              <w:t>89</w:t>
            </w:r>
            <w:r>
              <w:rPr>
                <w:rFonts w:ascii="Calibri" w:eastAsia="Calibri" w:hAnsi="Calibri" w:cs="Calibri"/>
                <w:sz w:val="22"/>
                <w:szCs w:val="22"/>
              </w:rPr>
              <w:t xml:space="preserve">, </w:t>
            </w:r>
            <w:r w:rsidRPr="00681D29">
              <w:rPr>
                <w:rFonts w:ascii="Calibri" w:eastAsia="Calibri" w:hAnsi="Calibri" w:cs="Calibri"/>
                <w:sz w:val="22"/>
                <w:szCs w:val="22"/>
              </w:rPr>
              <w:t>90</w:t>
            </w:r>
            <w:r>
              <w:rPr>
                <w:rFonts w:ascii="Calibri" w:eastAsia="Calibri" w:hAnsi="Calibri" w:cs="Calibri"/>
                <w:sz w:val="22"/>
                <w:szCs w:val="22"/>
              </w:rPr>
              <w:t xml:space="preserve">, </w:t>
            </w:r>
            <w:r w:rsidRPr="00681D29">
              <w:rPr>
                <w:rFonts w:ascii="Calibri" w:eastAsia="Calibri" w:hAnsi="Calibri" w:cs="Calibri"/>
                <w:sz w:val="22"/>
                <w:szCs w:val="22"/>
              </w:rPr>
              <w:t>91</w:t>
            </w:r>
            <w:r>
              <w:rPr>
                <w:rFonts w:ascii="Calibri" w:eastAsia="Calibri" w:hAnsi="Calibri" w:cs="Calibri"/>
                <w:sz w:val="22"/>
                <w:szCs w:val="22"/>
              </w:rPr>
              <w:t xml:space="preserve">, </w:t>
            </w:r>
            <w:r w:rsidRPr="00681D29">
              <w:rPr>
                <w:rFonts w:ascii="Calibri" w:eastAsia="Calibri" w:hAnsi="Calibri" w:cs="Calibri"/>
                <w:sz w:val="22"/>
                <w:szCs w:val="22"/>
              </w:rPr>
              <w:t>92</w:t>
            </w:r>
            <w:r>
              <w:rPr>
                <w:rFonts w:ascii="Calibri" w:eastAsia="Calibri" w:hAnsi="Calibri" w:cs="Calibri"/>
                <w:sz w:val="22"/>
                <w:szCs w:val="22"/>
              </w:rPr>
              <w:t xml:space="preserve">, </w:t>
            </w:r>
            <w:r w:rsidRPr="00681D29">
              <w:rPr>
                <w:rFonts w:ascii="Calibri" w:eastAsia="Calibri" w:hAnsi="Calibri" w:cs="Calibri"/>
                <w:sz w:val="22"/>
                <w:szCs w:val="22"/>
              </w:rPr>
              <w:t>135</w:t>
            </w:r>
            <w:r>
              <w:rPr>
                <w:rFonts w:ascii="Calibri" w:eastAsia="Calibri" w:hAnsi="Calibri" w:cs="Calibri"/>
                <w:sz w:val="22"/>
                <w:szCs w:val="22"/>
              </w:rPr>
              <w:t xml:space="preserve"> y </w:t>
            </w:r>
            <w:r w:rsidRPr="00681D29">
              <w:rPr>
                <w:rFonts w:ascii="Calibri" w:eastAsia="Calibri" w:hAnsi="Calibri" w:cs="Calibri"/>
                <w:sz w:val="22"/>
                <w:szCs w:val="22"/>
              </w:rPr>
              <w:t>139</w:t>
            </w:r>
          </w:p>
        </w:tc>
        <w:tc>
          <w:tcPr>
            <w:tcW w:w="4553" w:type="dxa"/>
          </w:tcPr>
          <w:p w:rsidR="00681D29" w:rsidRDefault="00681D29">
            <w:pPr>
              <w:jc w:val="both"/>
              <w:rPr>
                <w:rFonts w:ascii="Calibri" w:eastAsia="Calibri" w:hAnsi="Calibri" w:cs="Calibri"/>
                <w:sz w:val="22"/>
                <w:szCs w:val="22"/>
              </w:rPr>
            </w:pPr>
            <w:r>
              <w:rPr>
                <w:rFonts w:ascii="Calibri" w:eastAsia="Calibri" w:hAnsi="Calibri" w:cs="Calibri"/>
                <w:sz w:val="22"/>
                <w:szCs w:val="22"/>
              </w:rPr>
              <w:t xml:space="preserve">Universidad Politécnica de Guanajuato, ubicada en Av. Universidad Sur Número 1001, Loc. Juan Alonso Cortázar, Guanajuato, Gto. CP 38496 </w:t>
            </w:r>
            <w:r w:rsidR="00C200DB">
              <w:rPr>
                <w:rFonts w:ascii="Calibri" w:eastAsia="Calibri" w:hAnsi="Calibri" w:cs="Calibri"/>
                <w:sz w:val="22"/>
                <w:szCs w:val="22"/>
              </w:rPr>
              <w:t>Horario</w:t>
            </w:r>
            <w:r>
              <w:rPr>
                <w:rFonts w:ascii="Calibri" w:eastAsia="Calibri" w:hAnsi="Calibri" w:cs="Calibri"/>
                <w:sz w:val="22"/>
                <w:szCs w:val="22"/>
              </w:rPr>
              <w:t xml:space="preserve"> Lunes a Viernes de 9:00 a 15:00 horas</w:t>
            </w:r>
          </w:p>
        </w:tc>
        <w:tc>
          <w:tcPr>
            <w:tcW w:w="3182" w:type="dxa"/>
          </w:tcPr>
          <w:p w:rsidR="00681D29" w:rsidRPr="00681D29" w:rsidRDefault="00CC36E8">
            <w:pPr>
              <w:jc w:val="both"/>
              <w:rPr>
                <w:rFonts w:ascii="Calibri" w:eastAsia="Calibri" w:hAnsi="Calibri" w:cs="Calibri"/>
                <w:sz w:val="22"/>
                <w:szCs w:val="22"/>
              </w:rPr>
            </w:pPr>
            <w:r>
              <w:rPr>
                <w:rFonts w:ascii="Calibri" w:eastAsia="Calibri" w:hAnsi="Calibri" w:cs="Calibri"/>
                <w:sz w:val="22"/>
                <w:szCs w:val="22"/>
              </w:rPr>
              <w:t>C.P. Raúl Centeno Jiménez rcenteno@upgto.edu.mx</w:t>
            </w:r>
          </w:p>
        </w:tc>
      </w:tr>
      <w:tr w:rsidR="00C200DB" w:rsidTr="00681D29">
        <w:tc>
          <w:tcPr>
            <w:tcW w:w="1809" w:type="dxa"/>
          </w:tcPr>
          <w:p w:rsidR="00C200DB" w:rsidRPr="00681D29" w:rsidRDefault="00C200DB" w:rsidP="00681D29">
            <w:pPr>
              <w:jc w:val="both"/>
              <w:rPr>
                <w:rFonts w:ascii="Calibri" w:eastAsia="Calibri" w:hAnsi="Calibri" w:cs="Calibri"/>
                <w:sz w:val="22"/>
                <w:szCs w:val="22"/>
              </w:rPr>
            </w:pPr>
            <w:r>
              <w:rPr>
                <w:rFonts w:ascii="Calibri" w:eastAsia="Calibri" w:hAnsi="Calibri" w:cs="Calibri"/>
                <w:sz w:val="22"/>
                <w:szCs w:val="22"/>
              </w:rPr>
              <w:t>88</w:t>
            </w:r>
          </w:p>
        </w:tc>
        <w:tc>
          <w:tcPr>
            <w:tcW w:w="4553" w:type="dxa"/>
          </w:tcPr>
          <w:p w:rsidR="00C200DB" w:rsidRDefault="00C200DB">
            <w:pPr>
              <w:jc w:val="both"/>
              <w:rPr>
                <w:rFonts w:ascii="Calibri" w:eastAsia="Calibri" w:hAnsi="Calibri" w:cs="Calibri"/>
                <w:sz w:val="22"/>
                <w:szCs w:val="22"/>
              </w:rPr>
            </w:pPr>
            <w:r>
              <w:rPr>
                <w:rFonts w:ascii="Calibri" w:eastAsia="Calibri" w:hAnsi="Calibri" w:cs="Calibri"/>
                <w:sz w:val="22"/>
                <w:szCs w:val="22"/>
              </w:rPr>
              <w:t>La solución deberá ser entregada y puesta a punto en los siguientes lugares:</w:t>
            </w:r>
          </w:p>
          <w:p w:rsidR="00C200DB" w:rsidRDefault="00C200DB">
            <w:pPr>
              <w:jc w:val="both"/>
              <w:rPr>
                <w:rFonts w:ascii="Calibri" w:eastAsia="Calibri" w:hAnsi="Calibri" w:cs="Calibri"/>
                <w:sz w:val="22"/>
                <w:szCs w:val="22"/>
              </w:rPr>
            </w:pPr>
            <w:r>
              <w:rPr>
                <w:rFonts w:ascii="Calibri" w:eastAsia="Calibri" w:hAnsi="Calibri" w:cs="Calibri"/>
                <w:sz w:val="22"/>
                <w:szCs w:val="22"/>
              </w:rPr>
              <w:t xml:space="preserve">1. Cereso Acambaro Carretero Acambaro-Jerecuaro Km. 1.5, </w:t>
            </w:r>
          </w:p>
          <w:p w:rsidR="00C200DB" w:rsidRDefault="00C200DB">
            <w:pPr>
              <w:jc w:val="both"/>
              <w:rPr>
                <w:rFonts w:ascii="Calibri" w:eastAsia="Calibri" w:hAnsi="Calibri" w:cs="Calibri"/>
                <w:sz w:val="22"/>
                <w:szCs w:val="22"/>
              </w:rPr>
            </w:pPr>
            <w:r>
              <w:rPr>
                <w:rFonts w:ascii="Calibri" w:eastAsia="Calibri" w:hAnsi="Calibri" w:cs="Calibri"/>
                <w:sz w:val="22"/>
                <w:szCs w:val="22"/>
              </w:rPr>
              <w:t>2. Cereso Irapuato, Avenida Vasco de Quiroga S/N Col. Morelos.</w:t>
            </w:r>
          </w:p>
          <w:p w:rsidR="00C200DB" w:rsidRDefault="00C200DB">
            <w:pPr>
              <w:jc w:val="both"/>
              <w:rPr>
                <w:rFonts w:ascii="Calibri" w:eastAsia="Calibri" w:hAnsi="Calibri" w:cs="Calibri"/>
                <w:sz w:val="22"/>
                <w:szCs w:val="22"/>
              </w:rPr>
            </w:pPr>
            <w:r>
              <w:rPr>
                <w:rFonts w:ascii="Calibri" w:eastAsia="Calibri" w:hAnsi="Calibri" w:cs="Calibri"/>
                <w:sz w:val="22"/>
                <w:szCs w:val="22"/>
              </w:rPr>
              <w:t>3. Cereso San Felipe, Carretera a Ocampo Km. 2.5</w:t>
            </w:r>
          </w:p>
          <w:p w:rsidR="00C200DB" w:rsidRDefault="00C200DB">
            <w:pPr>
              <w:jc w:val="both"/>
              <w:rPr>
                <w:rFonts w:ascii="Calibri" w:eastAsia="Calibri" w:hAnsi="Calibri" w:cs="Calibri"/>
                <w:sz w:val="22"/>
                <w:szCs w:val="22"/>
              </w:rPr>
            </w:pPr>
            <w:r>
              <w:rPr>
                <w:rFonts w:ascii="Calibri" w:eastAsia="Calibri" w:hAnsi="Calibri" w:cs="Calibri"/>
                <w:sz w:val="22"/>
                <w:szCs w:val="22"/>
              </w:rPr>
              <w:t>4. Sitio central DGSP carretera Guanajuto – Juventino Rosas Km. 7.5, Col. Yerbabuena, Guanajuato, Gto.</w:t>
            </w:r>
          </w:p>
        </w:tc>
        <w:tc>
          <w:tcPr>
            <w:tcW w:w="3182" w:type="dxa"/>
          </w:tcPr>
          <w:p w:rsidR="00C200DB" w:rsidRDefault="00C200DB">
            <w:pPr>
              <w:jc w:val="both"/>
              <w:rPr>
                <w:rFonts w:ascii="Calibri" w:eastAsia="Calibri" w:hAnsi="Calibri" w:cs="Calibri"/>
                <w:sz w:val="22"/>
                <w:szCs w:val="22"/>
              </w:rPr>
            </w:pPr>
            <w:r>
              <w:rPr>
                <w:rFonts w:ascii="Calibri" w:eastAsia="Calibri" w:hAnsi="Calibri" w:cs="Calibri"/>
                <w:sz w:val="22"/>
                <w:szCs w:val="22"/>
              </w:rPr>
              <w:t>Ing. Gerardo García Valdez</w:t>
            </w:r>
          </w:p>
          <w:p w:rsidR="00C200DB" w:rsidRDefault="00C200DB">
            <w:pPr>
              <w:jc w:val="both"/>
              <w:rPr>
                <w:rFonts w:ascii="Calibri" w:eastAsia="Calibri" w:hAnsi="Calibri" w:cs="Calibri"/>
                <w:sz w:val="22"/>
                <w:szCs w:val="22"/>
              </w:rPr>
            </w:pPr>
            <w:r>
              <w:rPr>
                <w:rFonts w:ascii="Calibri" w:eastAsia="Calibri" w:hAnsi="Calibri" w:cs="Calibri"/>
                <w:sz w:val="22"/>
                <w:szCs w:val="22"/>
              </w:rPr>
              <w:t>Tel: 473 459 48 57</w:t>
            </w:r>
          </w:p>
        </w:tc>
      </w:tr>
      <w:tr w:rsidR="00681D29" w:rsidTr="00681D29">
        <w:tc>
          <w:tcPr>
            <w:tcW w:w="1809" w:type="dxa"/>
          </w:tcPr>
          <w:p w:rsidR="00681D29" w:rsidRDefault="00681D29" w:rsidP="00681D29">
            <w:pPr>
              <w:jc w:val="both"/>
              <w:rPr>
                <w:rFonts w:ascii="Calibri" w:eastAsia="Calibri" w:hAnsi="Calibri" w:cs="Calibri"/>
                <w:sz w:val="22"/>
                <w:szCs w:val="22"/>
              </w:rPr>
            </w:pPr>
            <w:r w:rsidRPr="00681D29">
              <w:rPr>
                <w:rFonts w:ascii="Calibri" w:eastAsia="Calibri" w:hAnsi="Calibri" w:cs="Calibri"/>
                <w:sz w:val="22"/>
                <w:szCs w:val="22"/>
              </w:rPr>
              <w:t>128</w:t>
            </w:r>
            <w:r>
              <w:rPr>
                <w:rFonts w:ascii="Calibri" w:eastAsia="Calibri" w:hAnsi="Calibri" w:cs="Calibri"/>
                <w:sz w:val="22"/>
                <w:szCs w:val="22"/>
              </w:rPr>
              <w:t xml:space="preserve">, </w:t>
            </w:r>
            <w:r w:rsidRPr="00681D29">
              <w:rPr>
                <w:rFonts w:ascii="Calibri" w:eastAsia="Calibri" w:hAnsi="Calibri" w:cs="Calibri"/>
                <w:sz w:val="22"/>
                <w:szCs w:val="22"/>
              </w:rPr>
              <w:t>129</w:t>
            </w:r>
            <w:r>
              <w:rPr>
                <w:rFonts w:ascii="Calibri" w:eastAsia="Calibri" w:hAnsi="Calibri" w:cs="Calibri"/>
                <w:sz w:val="22"/>
                <w:szCs w:val="22"/>
              </w:rPr>
              <w:t xml:space="preserve">, </w:t>
            </w:r>
            <w:r w:rsidRPr="00681D29">
              <w:rPr>
                <w:rFonts w:ascii="Calibri" w:eastAsia="Calibri" w:hAnsi="Calibri" w:cs="Calibri"/>
                <w:sz w:val="22"/>
                <w:szCs w:val="22"/>
              </w:rPr>
              <w:t>130</w:t>
            </w:r>
            <w:r>
              <w:rPr>
                <w:rFonts w:ascii="Calibri" w:eastAsia="Calibri" w:hAnsi="Calibri" w:cs="Calibri"/>
                <w:sz w:val="22"/>
                <w:szCs w:val="22"/>
              </w:rPr>
              <w:t xml:space="preserve">, </w:t>
            </w:r>
            <w:r w:rsidRPr="00681D29">
              <w:rPr>
                <w:rFonts w:ascii="Calibri" w:eastAsia="Calibri" w:hAnsi="Calibri" w:cs="Calibri"/>
                <w:sz w:val="22"/>
                <w:szCs w:val="22"/>
              </w:rPr>
              <w:t>131</w:t>
            </w:r>
            <w:r>
              <w:rPr>
                <w:rFonts w:ascii="Calibri" w:eastAsia="Calibri" w:hAnsi="Calibri" w:cs="Calibri"/>
                <w:sz w:val="22"/>
                <w:szCs w:val="22"/>
              </w:rPr>
              <w:t xml:space="preserve"> y </w:t>
            </w:r>
            <w:r w:rsidRPr="00681D29">
              <w:rPr>
                <w:rFonts w:ascii="Calibri" w:eastAsia="Calibri" w:hAnsi="Calibri" w:cs="Calibri"/>
                <w:sz w:val="22"/>
                <w:szCs w:val="22"/>
              </w:rPr>
              <w:t>132</w:t>
            </w:r>
          </w:p>
        </w:tc>
        <w:tc>
          <w:tcPr>
            <w:tcW w:w="4553" w:type="dxa"/>
          </w:tcPr>
          <w:p w:rsidR="00681D29" w:rsidRDefault="00681D29">
            <w:pPr>
              <w:jc w:val="both"/>
              <w:rPr>
                <w:rFonts w:ascii="Calibri" w:eastAsia="Calibri" w:hAnsi="Calibri" w:cs="Calibri"/>
                <w:sz w:val="22"/>
                <w:szCs w:val="22"/>
              </w:rPr>
            </w:pPr>
            <w:r>
              <w:rPr>
                <w:rFonts w:ascii="Calibri" w:eastAsia="Calibri" w:hAnsi="Calibri" w:cs="Calibri"/>
                <w:sz w:val="22"/>
                <w:szCs w:val="22"/>
              </w:rPr>
              <w:t>I</w:t>
            </w:r>
            <w:r w:rsidRPr="00681D29">
              <w:rPr>
                <w:rFonts w:ascii="Calibri" w:eastAsia="Calibri" w:hAnsi="Calibri" w:cs="Calibri"/>
                <w:sz w:val="22"/>
                <w:szCs w:val="22"/>
              </w:rPr>
              <w:t>nstalaciones del Departamento de Inventarios del ISAPEG con domicilio en Carr. Guanajuato - Juventino Rosas Km. 9.5, Yerbabuena, Guanajuato., Gto. C.P. 36000</w:t>
            </w:r>
          </w:p>
        </w:tc>
        <w:tc>
          <w:tcPr>
            <w:tcW w:w="3182" w:type="dxa"/>
          </w:tcPr>
          <w:p w:rsidR="00681D29" w:rsidRDefault="00681D29">
            <w:pPr>
              <w:jc w:val="both"/>
              <w:rPr>
                <w:rFonts w:ascii="Calibri" w:eastAsia="Calibri" w:hAnsi="Calibri" w:cs="Calibri"/>
                <w:sz w:val="22"/>
                <w:szCs w:val="22"/>
              </w:rPr>
            </w:pPr>
            <w:r w:rsidRPr="00681D29">
              <w:rPr>
                <w:rFonts w:ascii="Calibri" w:eastAsia="Calibri" w:hAnsi="Calibri" w:cs="Calibri"/>
                <w:sz w:val="22"/>
                <w:szCs w:val="22"/>
              </w:rPr>
              <w:t>Lic. Briseida Hernández en horario de 9:00 a 15:00 hrs</w:t>
            </w:r>
            <w:r w:rsidR="006718EF">
              <w:rPr>
                <w:rFonts w:ascii="Calibri" w:eastAsia="Calibri" w:hAnsi="Calibri" w:cs="Calibri"/>
                <w:sz w:val="22"/>
                <w:szCs w:val="22"/>
              </w:rPr>
              <w:t>.</w:t>
            </w:r>
          </w:p>
        </w:tc>
      </w:tr>
      <w:tr w:rsidR="00EA3D43" w:rsidTr="00681D29">
        <w:tc>
          <w:tcPr>
            <w:tcW w:w="1809" w:type="dxa"/>
          </w:tcPr>
          <w:p w:rsidR="00EA3D43" w:rsidRDefault="00EA3D43">
            <w:pPr>
              <w:jc w:val="both"/>
              <w:rPr>
                <w:rFonts w:ascii="Calibri" w:eastAsia="Calibri" w:hAnsi="Calibri" w:cs="Calibri"/>
                <w:sz w:val="22"/>
                <w:szCs w:val="22"/>
              </w:rPr>
            </w:pPr>
            <w:r>
              <w:rPr>
                <w:rFonts w:ascii="Calibri" w:eastAsia="Calibri" w:hAnsi="Calibri" w:cs="Calibri"/>
                <w:sz w:val="22"/>
                <w:szCs w:val="22"/>
              </w:rPr>
              <w:t>153</w:t>
            </w:r>
          </w:p>
        </w:tc>
        <w:tc>
          <w:tcPr>
            <w:tcW w:w="4553" w:type="dxa"/>
          </w:tcPr>
          <w:p w:rsidR="00EA3D43" w:rsidRDefault="00EA3D43">
            <w:pPr>
              <w:jc w:val="both"/>
              <w:rPr>
                <w:rFonts w:ascii="Calibri" w:eastAsia="Calibri" w:hAnsi="Calibri" w:cs="Calibri"/>
                <w:sz w:val="22"/>
                <w:szCs w:val="22"/>
              </w:rPr>
            </w:pPr>
            <w:r>
              <w:rPr>
                <w:rFonts w:ascii="Calibri" w:eastAsia="Calibri" w:hAnsi="Calibri" w:cs="Calibri"/>
                <w:sz w:val="22"/>
                <w:szCs w:val="22"/>
              </w:rPr>
              <w:t>Universidad Politécnica del Bicentenario, ubicada en Carretera Silao-Romita km. 2 Col. San Juan de los Durán C.P. 36283 horario de 9:00 a 14:00 horas</w:t>
            </w:r>
          </w:p>
        </w:tc>
        <w:tc>
          <w:tcPr>
            <w:tcW w:w="3182" w:type="dxa"/>
          </w:tcPr>
          <w:p w:rsidR="00EA3D43" w:rsidRDefault="00AF09C2">
            <w:pPr>
              <w:jc w:val="both"/>
              <w:rPr>
                <w:rFonts w:ascii="Calibri" w:eastAsia="Calibri" w:hAnsi="Calibri" w:cs="Calibri"/>
                <w:sz w:val="22"/>
                <w:szCs w:val="22"/>
              </w:rPr>
            </w:pPr>
            <w:r>
              <w:rPr>
                <w:rFonts w:ascii="Calibri" w:eastAsia="Calibri" w:hAnsi="Calibri" w:cs="Calibri"/>
                <w:sz w:val="22"/>
                <w:szCs w:val="22"/>
              </w:rPr>
              <w:t xml:space="preserve">German Ortega </w:t>
            </w:r>
            <w:r w:rsidR="008844A7">
              <w:rPr>
                <w:rFonts w:ascii="Calibri" w:eastAsia="Calibri" w:hAnsi="Calibri" w:cs="Calibri"/>
                <w:sz w:val="22"/>
                <w:szCs w:val="22"/>
              </w:rPr>
              <w:t>Gómez</w:t>
            </w:r>
          </w:p>
          <w:p w:rsidR="00AF09C2" w:rsidRDefault="00AF09C2">
            <w:pPr>
              <w:jc w:val="both"/>
              <w:rPr>
                <w:rFonts w:ascii="Calibri" w:eastAsia="Calibri" w:hAnsi="Calibri" w:cs="Calibri"/>
                <w:sz w:val="22"/>
                <w:szCs w:val="22"/>
              </w:rPr>
            </w:pPr>
            <w:r>
              <w:rPr>
                <w:rFonts w:ascii="Calibri" w:eastAsia="Calibri" w:hAnsi="Calibri" w:cs="Calibri"/>
                <w:sz w:val="22"/>
                <w:szCs w:val="22"/>
              </w:rPr>
              <w:t>473 124 5108</w:t>
            </w:r>
            <w:r w:rsidR="006718EF">
              <w:rPr>
                <w:rFonts w:ascii="Calibri" w:eastAsia="Calibri" w:hAnsi="Calibri" w:cs="Calibri"/>
                <w:sz w:val="22"/>
                <w:szCs w:val="22"/>
              </w:rPr>
              <w:t>.</w:t>
            </w:r>
          </w:p>
        </w:tc>
      </w:tr>
      <w:tr w:rsidR="00681D29" w:rsidTr="00681D29">
        <w:tc>
          <w:tcPr>
            <w:tcW w:w="1809" w:type="dxa"/>
          </w:tcPr>
          <w:p w:rsidR="00681D29" w:rsidRDefault="00681D29">
            <w:pPr>
              <w:jc w:val="both"/>
              <w:rPr>
                <w:rFonts w:ascii="Calibri" w:eastAsia="Calibri" w:hAnsi="Calibri" w:cs="Calibri"/>
                <w:sz w:val="22"/>
                <w:szCs w:val="22"/>
              </w:rPr>
            </w:pPr>
            <w:r>
              <w:rPr>
                <w:rFonts w:ascii="Calibri" w:eastAsia="Calibri" w:hAnsi="Calibri" w:cs="Calibri"/>
                <w:sz w:val="22"/>
                <w:szCs w:val="22"/>
              </w:rPr>
              <w:t>158</w:t>
            </w:r>
          </w:p>
        </w:tc>
        <w:tc>
          <w:tcPr>
            <w:tcW w:w="4553" w:type="dxa"/>
          </w:tcPr>
          <w:p w:rsidR="00681D29" w:rsidRDefault="00681D29">
            <w:pPr>
              <w:jc w:val="both"/>
              <w:rPr>
                <w:rFonts w:ascii="Calibri" w:eastAsia="Calibri" w:hAnsi="Calibri" w:cs="Calibri"/>
                <w:sz w:val="22"/>
                <w:szCs w:val="22"/>
              </w:rPr>
            </w:pPr>
            <w:r>
              <w:rPr>
                <w:rFonts w:ascii="Calibri" w:eastAsia="Calibri" w:hAnsi="Calibri" w:cs="Calibri"/>
                <w:sz w:val="22"/>
                <w:szCs w:val="22"/>
              </w:rPr>
              <w:t xml:space="preserve">Almacén de la Unidad de Televisión de </w:t>
            </w:r>
            <w:r>
              <w:rPr>
                <w:rFonts w:ascii="Calibri" w:eastAsia="Calibri" w:hAnsi="Calibri" w:cs="Calibri"/>
                <w:sz w:val="22"/>
                <w:szCs w:val="22"/>
              </w:rPr>
              <w:lastRenderedPageBreak/>
              <w:t>Guanajuato, ubicado en Chiapas No. 502, Col. Arbide C.P. 37360, León Guanajuato en horario de 9:00 a 15:00 horas de lunes a viernes</w:t>
            </w:r>
          </w:p>
        </w:tc>
        <w:tc>
          <w:tcPr>
            <w:tcW w:w="3182" w:type="dxa"/>
          </w:tcPr>
          <w:p w:rsidR="00681D29" w:rsidRDefault="008844A7">
            <w:pPr>
              <w:jc w:val="both"/>
              <w:rPr>
                <w:rFonts w:ascii="Calibri" w:eastAsia="Calibri" w:hAnsi="Calibri" w:cs="Calibri"/>
                <w:sz w:val="22"/>
                <w:szCs w:val="22"/>
              </w:rPr>
            </w:pPr>
            <w:r>
              <w:rPr>
                <w:rFonts w:ascii="Calibri" w:eastAsia="Calibri" w:hAnsi="Calibri" w:cs="Calibri"/>
                <w:sz w:val="22"/>
                <w:szCs w:val="22"/>
              </w:rPr>
              <w:lastRenderedPageBreak/>
              <w:t>Ing. Carlos Torres Servín</w:t>
            </w:r>
          </w:p>
          <w:p w:rsidR="008844A7" w:rsidRDefault="008844A7">
            <w:pPr>
              <w:jc w:val="both"/>
              <w:rPr>
                <w:rFonts w:ascii="Calibri" w:eastAsia="Calibri" w:hAnsi="Calibri" w:cs="Calibri"/>
                <w:sz w:val="22"/>
                <w:szCs w:val="22"/>
              </w:rPr>
            </w:pPr>
            <w:r>
              <w:rPr>
                <w:rFonts w:ascii="Calibri" w:eastAsia="Calibri" w:hAnsi="Calibri" w:cs="Calibri"/>
                <w:sz w:val="22"/>
                <w:szCs w:val="22"/>
              </w:rPr>
              <w:lastRenderedPageBreak/>
              <w:t>477 716 18 20</w:t>
            </w:r>
          </w:p>
        </w:tc>
      </w:tr>
    </w:tbl>
    <w:p w:rsidR="00681D29" w:rsidRDefault="00681D29">
      <w:pPr>
        <w:jc w:val="both"/>
        <w:rPr>
          <w:rFonts w:ascii="Calibri" w:eastAsia="Calibri" w:hAnsi="Calibri" w:cs="Calibri"/>
          <w:sz w:val="22"/>
          <w:szCs w:val="22"/>
        </w:rPr>
      </w:pPr>
    </w:p>
    <w:p w:rsidR="004E57A1" w:rsidRDefault="004E57A1">
      <w:pPr>
        <w:jc w:val="both"/>
        <w:rPr>
          <w:rFonts w:ascii="Calibri" w:eastAsia="Calibri" w:hAnsi="Calibri" w:cs="Calibri"/>
          <w:sz w:val="22"/>
          <w:szCs w:val="22"/>
        </w:rPr>
      </w:pPr>
    </w:p>
    <w:p w:rsidR="004E57A1" w:rsidRPr="00494275" w:rsidRDefault="00A000D5">
      <w:pPr>
        <w:jc w:val="both"/>
        <w:rPr>
          <w:rFonts w:ascii="Calibri" w:eastAsia="Calibri" w:hAnsi="Calibri" w:cs="Calibri"/>
          <w:sz w:val="22"/>
          <w:szCs w:val="22"/>
        </w:rPr>
      </w:pPr>
      <w:r w:rsidRPr="00494275">
        <w:rPr>
          <w:rFonts w:ascii="Calibri" w:eastAsia="Calibri" w:hAnsi="Calibri" w:cs="Calibri"/>
          <w:sz w:val="22"/>
          <w:szCs w:val="22"/>
        </w:rPr>
        <w:t xml:space="preserve">Lo anterior dejando sin efecto las fechas de entrega señaladas en el anexo </w:t>
      </w:r>
      <w:r w:rsidR="00B33417" w:rsidRPr="00494275">
        <w:rPr>
          <w:rFonts w:ascii="Calibri" w:eastAsia="Calibri" w:hAnsi="Calibri" w:cs="Calibri"/>
          <w:sz w:val="22"/>
          <w:szCs w:val="22"/>
        </w:rPr>
        <w:t>I.</w:t>
      </w:r>
      <w:r w:rsidRPr="00494275">
        <w:rPr>
          <w:rFonts w:ascii="Calibri" w:eastAsia="Calibri" w:hAnsi="Calibri" w:cs="Calibri"/>
          <w:sz w:val="22"/>
          <w:szCs w:val="22"/>
        </w:rPr>
        <w:t xml:space="preserve"> </w:t>
      </w:r>
    </w:p>
    <w:p w:rsidR="004E57A1" w:rsidRPr="00494275" w:rsidRDefault="004E57A1">
      <w:pPr>
        <w:jc w:val="both"/>
        <w:rPr>
          <w:rFonts w:ascii="Calibri" w:eastAsia="Calibri" w:hAnsi="Calibri" w:cs="Calibri"/>
          <w:sz w:val="22"/>
          <w:szCs w:val="22"/>
        </w:rPr>
      </w:pPr>
    </w:p>
    <w:p w:rsidR="004E57A1" w:rsidRDefault="00A000D5">
      <w:pPr>
        <w:jc w:val="both"/>
        <w:rPr>
          <w:rFonts w:ascii="Calibri" w:eastAsia="Calibri" w:hAnsi="Calibri" w:cs="Calibri"/>
          <w:sz w:val="22"/>
          <w:szCs w:val="22"/>
        </w:rPr>
      </w:pPr>
      <w:r w:rsidRPr="00494275">
        <w:rPr>
          <w:rFonts w:ascii="Calibri" w:eastAsia="Calibri" w:hAnsi="Calibri" w:cs="Calibri"/>
          <w:sz w:val="22"/>
          <w:szCs w:val="22"/>
        </w:rPr>
        <w:t>Deberá considerar la instalación y puesta a punto</w:t>
      </w:r>
      <w:r w:rsidR="00494275" w:rsidRPr="00494275">
        <w:rPr>
          <w:rFonts w:ascii="Calibri" w:eastAsia="Calibri" w:hAnsi="Calibri" w:cs="Calibri"/>
          <w:sz w:val="22"/>
          <w:szCs w:val="22"/>
        </w:rPr>
        <w:t>, entregando manual de usuario y calibración del equipo de la partida 56.</w:t>
      </w:r>
      <w:bookmarkStart w:id="0" w:name="_GoBack"/>
      <w:bookmarkEnd w:id="0"/>
    </w:p>
    <w:p w:rsidR="004E57A1" w:rsidRDefault="004E57A1">
      <w:pPr>
        <w:jc w:val="both"/>
        <w:rPr>
          <w:rFonts w:ascii="Calibri" w:eastAsia="Calibri" w:hAnsi="Calibri" w:cs="Calibri"/>
          <w:sz w:val="22"/>
          <w:szCs w:val="22"/>
        </w:rPr>
      </w:pPr>
    </w:p>
    <w:p w:rsidR="004E57A1" w:rsidRDefault="00A000D5">
      <w:pPr>
        <w:numPr>
          <w:ilvl w:val="0"/>
          <w:numId w:val="5"/>
        </w:numPr>
        <w:jc w:val="both"/>
        <w:rPr>
          <w:rFonts w:ascii="Calibri" w:eastAsia="Calibri" w:hAnsi="Calibri" w:cs="Calibri"/>
          <w:b/>
          <w:i/>
          <w:sz w:val="22"/>
          <w:szCs w:val="22"/>
        </w:rPr>
      </w:pPr>
      <w:r>
        <w:rPr>
          <w:rFonts w:ascii="Calibri" w:eastAsia="Calibri" w:hAnsi="Calibri" w:cs="Calibri"/>
          <w:b/>
          <w:i/>
          <w:sz w:val="22"/>
          <w:szCs w:val="22"/>
        </w:rPr>
        <w:t>Capacitación</w:t>
      </w:r>
    </w:p>
    <w:p w:rsidR="008844A7" w:rsidRPr="00494275" w:rsidRDefault="0041238C" w:rsidP="008844A7">
      <w:pPr>
        <w:jc w:val="both"/>
        <w:rPr>
          <w:rFonts w:ascii="Calibri" w:eastAsia="Calibri" w:hAnsi="Calibri" w:cs="Calibri"/>
          <w:b/>
          <w:i/>
          <w:sz w:val="22"/>
          <w:szCs w:val="22"/>
        </w:rPr>
      </w:pPr>
      <w:r w:rsidRPr="00494275">
        <w:rPr>
          <w:rFonts w:ascii="Calibri" w:eastAsia="Calibri" w:hAnsi="Calibri" w:cs="Calibri"/>
          <w:b/>
          <w:i/>
          <w:sz w:val="22"/>
          <w:szCs w:val="22"/>
        </w:rPr>
        <w:t>Para las partidas 10, 11, 12, 13, 14, 15, 16, 17, 18, 19 y 20</w:t>
      </w:r>
    </w:p>
    <w:p w:rsidR="004E57A1" w:rsidRPr="00494275"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sidRPr="00494275">
        <w:rPr>
          <w:rFonts w:ascii="Calibri" w:eastAsia="Calibri" w:hAnsi="Calibri" w:cs="Calibri"/>
          <w:color w:val="000000"/>
          <w:sz w:val="22"/>
          <w:szCs w:val="22"/>
        </w:rPr>
        <w:t>Los licitantes</w:t>
      </w:r>
      <w:r>
        <w:rPr>
          <w:rFonts w:ascii="Calibri" w:eastAsia="Calibri" w:hAnsi="Calibri" w:cs="Calibri"/>
          <w:color w:val="000000"/>
          <w:sz w:val="22"/>
          <w:szCs w:val="22"/>
        </w:rPr>
        <w:t xml:space="preserve"> deberán considerar que se solicita capacitación de por lo menos 4 horas para el personal  de la dependencia (</w:t>
      </w:r>
      <w:r w:rsidR="0041238C">
        <w:rPr>
          <w:rFonts w:ascii="Calibri" w:eastAsia="Calibri" w:hAnsi="Calibri" w:cs="Calibri"/>
          <w:color w:val="000000"/>
          <w:sz w:val="22"/>
          <w:szCs w:val="22"/>
        </w:rPr>
        <w:t>2 persona</w:t>
      </w:r>
      <w:r w:rsidR="00E86C12">
        <w:rPr>
          <w:rFonts w:ascii="Calibri" w:eastAsia="Calibri" w:hAnsi="Calibri" w:cs="Calibri"/>
          <w:color w:val="000000"/>
          <w:sz w:val="22"/>
          <w:szCs w:val="22"/>
        </w:rPr>
        <w:t>s</w:t>
      </w:r>
      <w:r w:rsidR="0041238C">
        <w:rPr>
          <w:rFonts w:ascii="Calibri" w:eastAsia="Calibri" w:hAnsi="Calibri" w:cs="Calibri"/>
          <w:color w:val="000000"/>
          <w:sz w:val="22"/>
          <w:szCs w:val="22"/>
        </w:rPr>
        <w:t xml:space="preserve"> para cada partida</w:t>
      </w:r>
      <w:r>
        <w:rPr>
          <w:rFonts w:ascii="Calibri" w:eastAsia="Calibri" w:hAnsi="Calibri" w:cs="Calibri"/>
          <w:color w:val="000000"/>
          <w:sz w:val="22"/>
          <w:szCs w:val="22"/>
        </w:rPr>
        <w:t>) acerca del uso, operación y mantenimiento del bien, cubriendo el licitante adjudicado los costos asociados a la misma, tales como material didáctico, instrumentos de evaluación,  y demás que sean necesarios</w:t>
      </w:r>
      <w:r w:rsidR="0041238C">
        <w:rPr>
          <w:rFonts w:ascii="Calibri" w:eastAsia="Calibri" w:hAnsi="Calibri" w:cs="Calibri"/>
          <w:color w:val="000000"/>
          <w:sz w:val="22"/>
          <w:szCs w:val="22"/>
        </w:rPr>
        <w:t>, dicha capacitación podrá ser vía remota</w:t>
      </w:r>
      <w:r>
        <w:rPr>
          <w:rFonts w:ascii="Calibri" w:eastAsia="Calibri" w:hAnsi="Calibri" w:cs="Calibri"/>
          <w:color w:val="000000"/>
          <w:sz w:val="22"/>
          <w:szCs w:val="22"/>
        </w:rPr>
        <w:t>.</w:t>
      </w:r>
    </w:p>
    <w:p w:rsidR="00494275" w:rsidRDefault="00494275">
      <w:pPr>
        <w:pBdr>
          <w:top w:val="nil"/>
          <w:left w:val="nil"/>
          <w:bottom w:val="nil"/>
          <w:right w:val="nil"/>
          <w:between w:val="nil"/>
        </w:pBdr>
        <w:jc w:val="both"/>
        <w:rPr>
          <w:rFonts w:ascii="Calibri" w:eastAsia="Calibri" w:hAnsi="Calibri" w:cs="Calibri"/>
          <w:color w:val="000000"/>
          <w:sz w:val="22"/>
          <w:szCs w:val="22"/>
        </w:rPr>
      </w:pPr>
    </w:p>
    <w:p w:rsidR="00494275" w:rsidRDefault="00494275">
      <w:pPr>
        <w:pBdr>
          <w:top w:val="nil"/>
          <w:left w:val="nil"/>
          <w:bottom w:val="nil"/>
          <w:right w:val="nil"/>
          <w:between w:val="nil"/>
        </w:pBdr>
        <w:jc w:val="both"/>
        <w:rPr>
          <w:rFonts w:ascii="Calibri" w:eastAsia="Calibri" w:hAnsi="Calibri" w:cs="Calibri"/>
          <w:b/>
          <w:color w:val="000000"/>
          <w:sz w:val="22"/>
          <w:szCs w:val="22"/>
        </w:rPr>
      </w:pPr>
      <w:r w:rsidRPr="00494275">
        <w:rPr>
          <w:rFonts w:ascii="Calibri" w:eastAsia="Calibri" w:hAnsi="Calibri" w:cs="Calibri"/>
          <w:b/>
          <w:color w:val="000000"/>
          <w:sz w:val="22"/>
          <w:szCs w:val="22"/>
        </w:rPr>
        <w:t>Para la partida 56</w:t>
      </w:r>
    </w:p>
    <w:p w:rsidR="00494275" w:rsidRDefault="00494275" w:rsidP="0049427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considerar que se solicita capacitación en la operación del equipo para el personal  </w:t>
      </w:r>
      <w:r w:rsidRPr="00C200DB">
        <w:rPr>
          <w:rFonts w:ascii="Calibri" w:eastAsia="Calibri" w:hAnsi="Calibri" w:cs="Calibri"/>
          <w:color w:val="000000"/>
          <w:sz w:val="22"/>
          <w:szCs w:val="22"/>
        </w:rPr>
        <w:t>de la dependencia (14 personas)</w:t>
      </w:r>
      <w:r>
        <w:rPr>
          <w:rFonts w:ascii="Calibri" w:eastAsia="Calibri" w:hAnsi="Calibri" w:cs="Calibri"/>
          <w:color w:val="000000"/>
          <w:sz w:val="22"/>
          <w:szCs w:val="22"/>
        </w:rPr>
        <w:t xml:space="preserve"> acerca del uso, operación y mantenimiento del bien, cubriendo el licitante adjudicado los costos asociados a la misma, tales como material didáctico, instrumentos de evaluación,  y demás que sean necesarios, dicha podrá comenzar al término de la instalación.</w:t>
      </w:r>
    </w:p>
    <w:p w:rsidR="004E57A1" w:rsidRDefault="004E57A1">
      <w:pPr>
        <w:ind w:left="720"/>
        <w:jc w:val="both"/>
        <w:rPr>
          <w:rFonts w:ascii="Calibri" w:eastAsia="Calibri" w:hAnsi="Calibri" w:cs="Calibri"/>
          <w:b/>
          <w:i/>
          <w:sz w:val="22"/>
          <w:szCs w:val="22"/>
        </w:rPr>
      </w:pPr>
    </w:p>
    <w:p w:rsidR="004E57A1" w:rsidRDefault="00A000D5" w:rsidP="00B33417">
      <w:pPr>
        <w:numPr>
          <w:ilvl w:val="0"/>
          <w:numId w:val="5"/>
        </w:numPr>
        <w:jc w:val="both"/>
        <w:rPr>
          <w:rFonts w:ascii="Calibri" w:eastAsia="Calibri" w:hAnsi="Calibri" w:cs="Calibri"/>
          <w:b/>
          <w:i/>
          <w:sz w:val="22"/>
          <w:szCs w:val="22"/>
        </w:rPr>
      </w:pPr>
      <w:r>
        <w:rPr>
          <w:rFonts w:ascii="Calibri" w:eastAsia="Calibri" w:hAnsi="Calibri" w:cs="Calibri"/>
          <w:b/>
          <w:i/>
          <w:sz w:val="22"/>
          <w:szCs w:val="22"/>
        </w:rPr>
        <w:t>Transporte</w:t>
      </w:r>
    </w:p>
    <w:p w:rsidR="004E57A1" w:rsidRDefault="004E57A1">
      <w:pPr>
        <w:jc w:val="both"/>
        <w:rPr>
          <w:rFonts w:ascii="Calibri" w:eastAsia="Calibri" w:hAnsi="Calibri" w:cs="Calibri"/>
          <w:b/>
          <w:sz w:val="22"/>
          <w:szCs w:val="22"/>
        </w:rPr>
      </w:pPr>
    </w:p>
    <w:p w:rsidR="004E57A1" w:rsidRDefault="00A000D5">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4E57A1" w:rsidRDefault="004E57A1">
      <w:pPr>
        <w:jc w:val="both"/>
        <w:rPr>
          <w:rFonts w:ascii="Calibri" w:eastAsia="Calibri" w:hAnsi="Calibri" w:cs="Calibri"/>
          <w:sz w:val="22"/>
          <w:szCs w:val="22"/>
        </w:rPr>
      </w:pPr>
    </w:p>
    <w:p w:rsidR="004E57A1" w:rsidRDefault="00A000D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4E57A1" w:rsidRDefault="004E57A1">
      <w:pPr>
        <w:jc w:val="both"/>
        <w:rPr>
          <w:rFonts w:ascii="Calibri" w:eastAsia="Calibri" w:hAnsi="Calibri" w:cs="Calibri"/>
          <w:sz w:val="22"/>
          <w:szCs w:val="22"/>
        </w:rPr>
      </w:pPr>
    </w:p>
    <w:p w:rsidR="004E57A1" w:rsidRDefault="00A000D5">
      <w:pPr>
        <w:numPr>
          <w:ilvl w:val="0"/>
          <w:numId w:val="17"/>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4E57A1" w:rsidRDefault="004E57A1">
      <w:pPr>
        <w:ind w:left="284"/>
        <w:jc w:val="both"/>
        <w:rPr>
          <w:rFonts w:ascii="Calibri" w:eastAsia="Calibri" w:hAnsi="Calibri" w:cs="Calibri"/>
          <w:b/>
          <w:sz w:val="22"/>
          <w:szCs w:val="22"/>
        </w:rPr>
      </w:pPr>
    </w:p>
    <w:p w:rsidR="004E57A1" w:rsidRDefault="00A000D5">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4E57A1" w:rsidRDefault="004E57A1">
      <w:pPr>
        <w:jc w:val="both"/>
        <w:rPr>
          <w:rFonts w:ascii="Calibri" w:eastAsia="Calibri" w:hAnsi="Calibri" w:cs="Calibri"/>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4E57A1" w:rsidRDefault="004E57A1">
      <w:pPr>
        <w:pBdr>
          <w:top w:val="nil"/>
          <w:left w:val="nil"/>
          <w:bottom w:val="nil"/>
          <w:right w:val="nil"/>
          <w:between w:val="nil"/>
        </w:pBdr>
        <w:ind w:left="432"/>
        <w:jc w:val="both"/>
        <w:rPr>
          <w:rFonts w:ascii="Calibri" w:eastAsia="Calibri" w:hAnsi="Calibri" w:cs="Calibri"/>
          <w:color w:val="000000"/>
          <w:sz w:val="22"/>
          <w:szCs w:val="22"/>
        </w:rPr>
      </w:pPr>
    </w:p>
    <w:p w:rsidR="004E57A1" w:rsidRDefault="00A000D5">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4E57A1" w:rsidRDefault="004E57A1">
      <w:pPr>
        <w:pBdr>
          <w:top w:val="nil"/>
          <w:left w:val="nil"/>
          <w:bottom w:val="nil"/>
          <w:right w:val="nil"/>
          <w:between w:val="nil"/>
        </w:pBdr>
        <w:ind w:left="720"/>
        <w:jc w:val="both"/>
        <w:rPr>
          <w:rFonts w:ascii="Calibri" w:eastAsia="Calibri" w:hAnsi="Calibri" w:cs="Calibri"/>
          <w:color w:val="000000"/>
          <w:sz w:val="22"/>
          <w:szCs w:val="22"/>
        </w:rPr>
      </w:pPr>
    </w:p>
    <w:p w:rsidR="004E57A1" w:rsidRDefault="00A000D5">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Identificación personal oficial vigente en original o copia certificada y copia simple (pasaporte, licencia de conducir o credencial de elector) de la persona que suscribe las propuestas para la presente licitación. </w:t>
      </w:r>
    </w:p>
    <w:p w:rsidR="004E57A1" w:rsidRDefault="004E57A1">
      <w:pPr>
        <w:pBdr>
          <w:top w:val="nil"/>
          <w:left w:val="nil"/>
          <w:bottom w:val="nil"/>
          <w:right w:val="nil"/>
          <w:between w:val="nil"/>
        </w:pBdr>
        <w:ind w:left="708"/>
        <w:rPr>
          <w:rFonts w:ascii="Calibri" w:eastAsia="Calibri" w:hAnsi="Calibri" w:cs="Calibri"/>
          <w:color w:val="000000"/>
          <w:sz w:val="22"/>
          <w:szCs w:val="22"/>
        </w:rPr>
      </w:pPr>
    </w:p>
    <w:p w:rsidR="004E57A1" w:rsidRDefault="00A000D5">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4E57A1" w:rsidRDefault="004E57A1">
      <w:pPr>
        <w:pBdr>
          <w:top w:val="nil"/>
          <w:left w:val="nil"/>
          <w:bottom w:val="nil"/>
          <w:right w:val="nil"/>
          <w:between w:val="nil"/>
        </w:pBdr>
        <w:ind w:left="708"/>
        <w:rPr>
          <w:rFonts w:ascii="Calibri" w:eastAsia="Calibri" w:hAnsi="Calibri" w:cs="Calibri"/>
          <w:color w:val="000000"/>
          <w:sz w:val="22"/>
          <w:szCs w:val="22"/>
        </w:rPr>
      </w:pPr>
    </w:p>
    <w:p w:rsidR="00A77A06" w:rsidRPr="00B33417" w:rsidRDefault="00A77A06" w:rsidP="00A77A06">
      <w:pPr>
        <w:numPr>
          <w:ilvl w:val="1"/>
          <w:numId w:val="15"/>
        </w:numPr>
        <w:pBdr>
          <w:top w:val="nil"/>
          <w:left w:val="nil"/>
          <w:bottom w:val="nil"/>
          <w:right w:val="nil"/>
          <w:between w:val="nil"/>
        </w:pBdr>
        <w:jc w:val="both"/>
        <w:rPr>
          <w:rFonts w:ascii="Calibri" w:eastAsia="Calibri" w:hAnsi="Calibri" w:cs="Calibri"/>
          <w:b/>
          <w:color w:val="222222"/>
          <w:sz w:val="22"/>
          <w:szCs w:val="22"/>
        </w:rPr>
      </w:pPr>
      <w:r w:rsidRPr="00B33417">
        <w:rPr>
          <w:rFonts w:ascii="Calibri" w:eastAsia="Calibri" w:hAnsi="Calibri" w:cs="Calibri"/>
          <w:color w:val="000000"/>
          <w:sz w:val="22"/>
          <w:szCs w:val="22"/>
        </w:rPr>
        <w:t>Currículum de la empresa o de la persona física licitante.</w:t>
      </w:r>
    </w:p>
    <w:p w:rsidR="00A77A06" w:rsidRPr="00A77A06" w:rsidRDefault="00A77A06" w:rsidP="00A77A06">
      <w:pPr>
        <w:pBdr>
          <w:top w:val="nil"/>
          <w:left w:val="nil"/>
          <w:bottom w:val="nil"/>
          <w:right w:val="nil"/>
          <w:between w:val="nil"/>
        </w:pBdr>
        <w:ind w:left="720"/>
        <w:jc w:val="both"/>
        <w:rPr>
          <w:rFonts w:ascii="Calibri" w:eastAsia="Calibri" w:hAnsi="Calibri" w:cs="Calibri"/>
          <w:color w:val="000000"/>
          <w:sz w:val="22"/>
          <w:szCs w:val="22"/>
        </w:rPr>
      </w:pPr>
    </w:p>
    <w:p w:rsidR="004E57A1" w:rsidRDefault="00A000D5">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w:t>
      </w:r>
      <w:r w:rsidRPr="00B33417">
        <w:rPr>
          <w:rFonts w:ascii="Calibri" w:eastAsia="Calibri" w:hAnsi="Calibri" w:cs="Calibri"/>
          <w:color w:val="000000"/>
          <w:sz w:val="22"/>
          <w:szCs w:val="22"/>
        </w:rPr>
        <w:t>aplica lo respectivo.</w:t>
      </w:r>
      <w:r w:rsidRP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ANEXO D</w:t>
      </w:r>
      <w:r>
        <w:rPr>
          <w:rFonts w:ascii="Calibri" w:eastAsia="Calibri" w:hAnsi="Calibri" w:cs="Calibri"/>
          <w:b/>
          <w:color w:val="000000"/>
          <w:sz w:val="22"/>
          <w:szCs w:val="22"/>
        </w:rPr>
        <w:t>.</w:t>
      </w:r>
    </w:p>
    <w:p w:rsidR="004E57A1" w:rsidRDefault="004E57A1">
      <w:pPr>
        <w:pBdr>
          <w:top w:val="nil"/>
          <w:left w:val="nil"/>
          <w:bottom w:val="nil"/>
          <w:right w:val="nil"/>
          <w:between w:val="nil"/>
        </w:pBdr>
        <w:ind w:left="720"/>
        <w:jc w:val="both"/>
        <w:rPr>
          <w:rFonts w:ascii="Calibri" w:eastAsia="Calibri" w:hAnsi="Calibri" w:cs="Calibri"/>
          <w:color w:val="000000"/>
          <w:sz w:val="22"/>
          <w:szCs w:val="22"/>
        </w:rPr>
      </w:pPr>
    </w:p>
    <w:p w:rsidR="004E57A1" w:rsidRDefault="00A000D5">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w:t>
      </w:r>
      <w:r w:rsidRPr="00B33417">
        <w:rPr>
          <w:rFonts w:ascii="Calibri" w:eastAsia="Calibri" w:hAnsi="Calibri" w:cs="Calibri"/>
          <w:color w:val="000000"/>
          <w:sz w:val="22"/>
          <w:szCs w:val="22"/>
        </w:rPr>
        <w:t>pasaporte) y CURP.</w:t>
      </w:r>
    </w:p>
    <w:p w:rsidR="00E86C12" w:rsidRDefault="00E86C12" w:rsidP="00E86C12">
      <w:pPr>
        <w:pStyle w:val="Prrafodelista"/>
        <w:rPr>
          <w:rFonts w:ascii="Calibri" w:eastAsia="Calibri" w:hAnsi="Calibri" w:cs="Calibri"/>
          <w:color w:val="000000"/>
          <w:sz w:val="22"/>
          <w:szCs w:val="22"/>
        </w:rPr>
      </w:pPr>
    </w:p>
    <w:p w:rsidR="00E86C12" w:rsidRPr="00B33417" w:rsidRDefault="00E86C12" w:rsidP="00E86C12">
      <w:pPr>
        <w:pBdr>
          <w:top w:val="nil"/>
          <w:left w:val="nil"/>
          <w:bottom w:val="nil"/>
          <w:right w:val="nil"/>
          <w:between w:val="nil"/>
        </w:pBdr>
        <w:ind w:left="720"/>
        <w:jc w:val="both"/>
        <w:rPr>
          <w:rFonts w:ascii="Calibri" w:eastAsia="Calibri" w:hAnsi="Calibri" w:cs="Calibri"/>
          <w:color w:val="000000"/>
          <w:sz w:val="22"/>
          <w:szCs w:val="22"/>
        </w:rPr>
      </w:pPr>
      <w:r w:rsidRPr="0066519F">
        <w:rPr>
          <w:rFonts w:ascii="Calibri" w:hAnsi="Calibri"/>
          <w:sz w:val="22"/>
          <w:szCs w:val="22"/>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B33417" w:rsidRPr="00B33417" w:rsidRDefault="00B33417" w:rsidP="00B33417">
      <w:pPr>
        <w:pBdr>
          <w:top w:val="nil"/>
          <w:left w:val="nil"/>
          <w:bottom w:val="nil"/>
          <w:right w:val="nil"/>
          <w:between w:val="nil"/>
        </w:pBdr>
        <w:jc w:val="both"/>
        <w:rPr>
          <w:rFonts w:ascii="Calibri" w:eastAsia="Calibri" w:hAnsi="Calibri" w:cs="Calibri"/>
          <w:b/>
          <w:color w:val="222222"/>
          <w:sz w:val="22"/>
          <w:szCs w:val="22"/>
        </w:rPr>
      </w:pPr>
    </w:p>
    <w:p w:rsidR="004E57A1" w:rsidRPr="00B33417" w:rsidRDefault="00A000D5">
      <w:pPr>
        <w:numPr>
          <w:ilvl w:val="1"/>
          <w:numId w:val="15"/>
        </w:numPr>
        <w:pBdr>
          <w:top w:val="nil"/>
          <w:left w:val="nil"/>
          <w:bottom w:val="nil"/>
          <w:right w:val="nil"/>
          <w:between w:val="nil"/>
        </w:pBdr>
        <w:jc w:val="both"/>
        <w:rPr>
          <w:rFonts w:ascii="Calibri" w:eastAsia="Calibri" w:hAnsi="Calibri" w:cs="Calibri"/>
          <w:color w:val="000000"/>
          <w:sz w:val="22"/>
          <w:szCs w:val="22"/>
        </w:rPr>
      </w:pPr>
      <w:r w:rsidRPr="00B33417">
        <w:rPr>
          <w:rFonts w:ascii="Calibri" w:eastAsia="Calibri" w:hAnsi="Calibri" w:cs="Calibri"/>
          <w:b/>
          <w:color w:val="222222"/>
          <w:sz w:val="22"/>
          <w:szCs w:val="22"/>
        </w:rPr>
        <w:t>Opinión</w:t>
      </w:r>
      <w:r w:rsidRPr="00B33417">
        <w:rPr>
          <w:rFonts w:ascii="Calibri" w:eastAsia="Calibri" w:hAnsi="Calibri" w:cs="Calibri"/>
          <w:color w:val="222222"/>
          <w:sz w:val="22"/>
          <w:szCs w:val="22"/>
        </w:rPr>
        <w:t> del Cumplimiento de Obligaciones en </w:t>
      </w:r>
      <w:r w:rsidRPr="00B33417">
        <w:rPr>
          <w:rFonts w:ascii="Calibri" w:eastAsia="Calibri" w:hAnsi="Calibri" w:cs="Calibri"/>
          <w:b/>
          <w:color w:val="222222"/>
          <w:sz w:val="22"/>
          <w:szCs w:val="22"/>
        </w:rPr>
        <w:t>materia de Seguridad Social</w:t>
      </w:r>
      <w:r w:rsidRPr="00B33417">
        <w:rPr>
          <w:rFonts w:ascii="Calibri" w:eastAsia="Calibri" w:hAnsi="Calibri" w:cs="Calibri"/>
          <w:color w:val="222222"/>
          <w:sz w:val="22"/>
          <w:szCs w:val="22"/>
        </w:rPr>
        <w:t>, que alude el Acuerdo número: ACDO.SA1.HCT.101214/281.P.DIR, dictado por el H. Consejo Técnico del </w:t>
      </w:r>
      <w:r w:rsidRPr="00B33417">
        <w:rPr>
          <w:rFonts w:ascii="Calibri" w:eastAsia="Calibri" w:hAnsi="Calibri" w:cs="Calibri"/>
          <w:b/>
          <w:color w:val="222222"/>
          <w:sz w:val="22"/>
          <w:szCs w:val="22"/>
        </w:rPr>
        <w:t>Instituto Mexicano del Seguro Social</w:t>
      </w:r>
      <w:r w:rsidRPr="00B33417">
        <w:rPr>
          <w:rFonts w:ascii="Calibri" w:eastAsia="Calibri" w:hAnsi="Calibri" w:cs="Calibri"/>
          <w:color w:val="222222"/>
          <w:sz w:val="22"/>
          <w:szCs w:val="22"/>
        </w:rPr>
        <w:t>, </w:t>
      </w:r>
      <w:r w:rsidRPr="00B33417">
        <w:rPr>
          <w:rFonts w:ascii="Calibri" w:eastAsia="Calibri" w:hAnsi="Calibri" w:cs="Calibri"/>
          <w:b/>
          <w:color w:val="222222"/>
          <w:sz w:val="22"/>
          <w:szCs w:val="22"/>
        </w:rPr>
        <w:t>en </w:t>
      </w:r>
      <w:r w:rsidRPr="00B33417">
        <w:rPr>
          <w:rFonts w:ascii="Calibri" w:eastAsia="Calibri" w:hAnsi="Calibri" w:cs="Calibri"/>
          <w:b/>
          <w:color w:val="222222"/>
          <w:sz w:val="22"/>
          <w:szCs w:val="22"/>
          <w:u w:val="single"/>
        </w:rPr>
        <w:t>sentido positiva</w:t>
      </w:r>
      <w:r w:rsidRPr="00B33417">
        <w:rPr>
          <w:rFonts w:ascii="Calibri" w:eastAsia="Calibri" w:hAnsi="Calibri" w:cs="Calibri"/>
          <w:b/>
          <w:color w:val="222222"/>
          <w:sz w:val="22"/>
          <w:szCs w:val="22"/>
        </w:rPr>
        <w:t> </w:t>
      </w:r>
      <w:r w:rsidRPr="00B33417">
        <w:rPr>
          <w:rFonts w:ascii="Calibri" w:eastAsia="Calibri" w:hAnsi="Calibri" w:cs="Calibri"/>
          <w:color w:val="222222"/>
          <w:sz w:val="22"/>
          <w:szCs w:val="22"/>
        </w:rPr>
        <w:t>con </w:t>
      </w:r>
      <w:r w:rsidRPr="00B33417">
        <w:rPr>
          <w:rFonts w:ascii="Calibri" w:eastAsia="Calibri" w:hAnsi="Calibri" w:cs="Calibri"/>
          <w:b/>
          <w:color w:val="222222"/>
          <w:sz w:val="22"/>
          <w:szCs w:val="22"/>
        </w:rPr>
        <w:t>una fecha de expedición no mayor a 30 días naturales anteriores contados a partir del acto de apertura</w:t>
      </w:r>
      <w:r w:rsidRPr="00B33417">
        <w:rPr>
          <w:rFonts w:ascii="Calibri" w:eastAsia="Calibri" w:hAnsi="Calibri" w:cs="Calibri"/>
          <w:color w:val="222222"/>
          <w:sz w:val="22"/>
          <w:szCs w:val="22"/>
        </w:rPr>
        <w:t> de la presente licitación.</w:t>
      </w:r>
    </w:p>
    <w:p w:rsidR="004E57A1" w:rsidRPr="00B33417" w:rsidRDefault="004E57A1">
      <w:pPr>
        <w:pBdr>
          <w:top w:val="nil"/>
          <w:left w:val="nil"/>
          <w:bottom w:val="nil"/>
          <w:right w:val="nil"/>
          <w:between w:val="nil"/>
        </w:pBdr>
        <w:ind w:left="708"/>
        <w:rPr>
          <w:rFonts w:ascii="Calibri" w:eastAsia="Calibri" w:hAnsi="Calibri" w:cs="Calibri"/>
          <w:color w:val="000000"/>
          <w:sz w:val="22"/>
          <w:szCs w:val="22"/>
        </w:rPr>
      </w:pPr>
    </w:p>
    <w:p w:rsidR="00E86C12" w:rsidRDefault="00A000D5" w:rsidP="00E86C12">
      <w:pPr>
        <w:numPr>
          <w:ilvl w:val="1"/>
          <w:numId w:val="15"/>
        </w:numPr>
        <w:pBdr>
          <w:top w:val="nil"/>
          <w:left w:val="nil"/>
          <w:bottom w:val="nil"/>
          <w:right w:val="nil"/>
          <w:between w:val="nil"/>
        </w:pBdr>
        <w:jc w:val="both"/>
        <w:rPr>
          <w:rFonts w:ascii="Calibri" w:eastAsia="Calibri" w:hAnsi="Calibri" w:cs="Calibri"/>
          <w:color w:val="000000"/>
          <w:sz w:val="22"/>
          <w:szCs w:val="22"/>
        </w:rPr>
      </w:pPr>
      <w:r w:rsidRPr="00B33417">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w:t>
      </w:r>
      <w:r w:rsidRPr="00B33417">
        <w:rPr>
          <w:rFonts w:ascii="Calibri" w:eastAsia="Calibri" w:hAnsi="Calibri" w:cs="Calibri"/>
          <w:color w:val="000000"/>
          <w:sz w:val="22"/>
          <w:szCs w:val="22"/>
        </w:rPr>
        <w:lastRenderedPageBreak/>
        <w:t>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E86C12">
        <w:rPr>
          <w:rFonts w:ascii="Calibri" w:eastAsia="Calibri" w:hAnsi="Calibri" w:cs="Calibri"/>
          <w:color w:val="000000"/>
          <w:sz w:val="22"/>
          <w:szCs w:val="22"/>
        </w:rPr>
        <w:t xml:space="preserve"> </w:t>
      </w:r>
    </w:p>
    <w:p w:rsidR="00E86C12" w:rsidRDefault="00E86C12" w:rsidP="00E86C12">
      <w:pPr>
        <w:pStyle w:val="Prrafodelista"/>
        <w:rPr>
          <w:rFonts w:ascii="Calibri" w:eastAsia="Calibri" w:hAnsi="Calibri" w:cs="Calibri"/>
          <w:color w:val="000000"/>
          <w:sz w:val="22"/>
          <w:szCs w:val="22"/>
        </w:rPr>
      </w:pPr>
    </w:p>
    <w:p w:rsidR="004E57A1" w:rsidRDefault="00E86C12" w:rsidP="00E86C12">
      <w:pPr>
        <w:pBdr>
          <w:top w:val="nil"/>
          <w:left w:val="nil"/>
          <w:bottom w:val="nil"/>
          <w:right w:val="nil"/>
          <w:between w:val="nil"/>
        </w:pBdr>
        <w:ind w:left="720"/>
        <w:jc w:val="both"/>
        <w:rPr>
          <w:rFonts w:ascii="Calibri" w:eastAsia="Calibri" w:hAnsi="Calibri" w:cs="Calibri"/>
          <w:color w:val="000000"/>
          <w:sz w:val="22"/>
          <w:szCs w:val="22"/>
        </w:rPr>
      </w:pPr>
      <w:r w:rsidRPr="00E86C12">
        <w:rPr>
          <w:rFonts w:ascii="Calibri" w:eastAsia="Calibri" w:hAnsi="Calibri" w:cs="Calibri"/>
          <w:color w:val="000000"/>
          <w:sz w:val="22"/>
          <w:szCs w:val="22"/>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E86C12" w:rsidRPr="00E86C12" w:rsidRDefault="00E86C12" w:rsidP="00E86C12">
      <w:pPr>
        <w:pBdr>
          <w:top w:val="nil"/>
          <w:left w:val="nil"/>
          <w:bottom w:val="nil"/>
          <w:right w:val="nil"/>
          <w:between w:val="nil"/>
        </w:pBdr>
        <w:ind w:left="720"/>
        <w:jc w:val="both"/>
        <w:rPr>
          <w:rFonts w:ascii="Calibri" w:eastAsia="Calibri" w:hAnsi="Calibri" w:cs="Calibri"/>
          <w:color w:val="000000"/>
          <w:sz w:val="22"/>
          <w:szCs w:val="22"/>
        </w:rPr>
      </w:pPr>
    </w:p>
    <w:p w:rsidR="004E57A1" w:rsidRPr="00B33417" w:rsidRDefault="00A000D5">
      <w:pPr>
        <w:numPr>
          <w:ilvl w:val="1"/>
          <w:numId w:val="15"/>
        </w:numPr>
        <w:pBdr>
          <w:top w:val="nil"/>
          <w:left w:val="nil"/>
          <w:bottom w:val="nil"/>
          <w:right w:val="nil"/>
          <w:between w:val="nil"/>
        </w:pBdr>
        <w:jc w:val="both"/>
        <w:rPr>
          <w:rFonts w:ascii="Calibri" w:eastAsia="Calibri" w:hAnsi="Calibri" w:cs="Calibri"/>
          <w:color w:val="000000"/>
          <w:sz w:val="22"/>
          <w:szCs w:val="22"/>
        </w:rPr>
      </w:pPr>
      <w:r w:rsidRPr="00B33417">
        <w:rPr>
          <w:rFonts w:ascii="Calibri" w:eastAsia="Calibri" w:hAnsi="Calibri" w:cs="Calibri"/>
          <w:color w:val="000000"/>
          <w:sz w:val="22"/>
          <w:szCs w:val="22"/>
        </w:rPr>
        <w:t>Carta de declaración de intereses en hoja membretada y debidamente firmada por el representa</w:t>
      </w:r>
      <w:r w:rsidR="00B33417" w:rsidRPr="00B33417">
        <w:rPr>
          <w:rFonts w:ascii="Calibri" w:eastAsia="Calibri" w:hAnsi="Calibri" w:cs="Calibri"/>
          <w:color w:val="000000"/>
          <w:sz w:val="22"/>
          <w:szCs w:val="22"/>
        </w:rPr>
        <w:t>nte legal acreditado. (ANEXO C</w:t>
      </w:r>
      <w:r w:rsidRPr="00B33417">
        <w:rPr>
          <w:rFonts w:ascii="Calibri" w:eastAsia="Calibri" w:hAnsi="Calibri" w:cs="Calibri"/>
          <w:color w:val="000000"/>
          <w:sz w:val="22"/>
          <w:szCs w:val="22"/>
        </w:rPr>
        <w:t>)</w:t>
      </w:r>
    </w:p>
    <w:p w:rsidR="004E57A1" w:rsidRDefault="004E57A1">
      <w:pPr>
        <w:pBdr>
          <w:top w:val="nil"/>
          <w:left w:val="nil"/>
          <w:bottom w:val="nil"/>
          <w:right w:val="nil"/>
          <w:between w:val="nil"/>
        </w:pBdr>
        <w:ind w:left="720"/>
        <w:jc w:val="both"/>
        <w:rPr>
          <w:rFonts w:ascii="Calibri" w:eastAsia="Calibri" w:hAnsi="Calibri" w:cs="Calibri"/>
          <w:color w:val="000000"/>
          <w:sz w:val="22"/>
          <w:szCs w:val="22"/>
        </w:rPr>
      </w:pPr>
    </w:p>
    <w:p w:rsidR="004E57A1" w:rsidRDefault="00A000D5">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w:t>
      </w:r>
      <w:r w:rsidRPr="00297C43">
        <w:rPr>
          <w:rFonts w:ascii="Calibri" w:eastAsia="Calibri" w:hAnsi="Calibri" w:cs="Calibri"/>
          <w:color w:val="000000"/>
          <w:sz w:val="22"/>
          <w:szCs w:val="22"/>
        </w:rPr>
        <w:t xml:space="preserve">debida participación. Para el procedimiento de pago de bases, remitirse al inciso </w:t>
      </w:r>
      <w:r w:rsidR="00297C43" w:rsidRPr="00297C43">
        <w:rPr>
          <w:rFonts w:ascii="Calibri" w:eastAsia="Calibri" w:hAnsi="Calibri" w:cs="Calibri"/>
          <w:color w:val="000000"/>
          <w:sz w:val="22"/>
          <w:szCs w:val="22"/>
        </w:rPr>
        <w:t>y</w:t>
      </w:r>
      <w:r w:rsidRPr="00297C43">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rsidR="004E57A1" w:rsidRDefault="004E57A1">
      <w:pPr>
        <w:pBdr>
          <w:top w:val="nil"/>
          <w:left w:val="nil"/>
          <w:bottom w:val="nil"/>
          <w:right w:val="nil"/>
          <w:between w:val="nil"/>
        </w:pBdr>
        <w:ind w:left="708"/>
        <w:rPr>
          <w:rFonts w:ascii="Calibri" w:eastAsia="Calibri" w:hAnsi="Calibri" w:cs="Calibri"/>
          <w:color w:val="000000"/>
          <w:sz w:val="22"/>
          <w:szCs w:val="22"/>
          <w:highlight w:val="yellow"/>
        </w:rPr>
      </w:pPr>
    </w:p>
    <w:p w:rsidR="004E57A1" w:rsidRDefault="00A000D5">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rsidR="004E57A1" w:rsidRDefault="004E57A1">
      <w:pPr>
        <w:pBdr>
          <w:top w:val="nil"/>
          <w:left w:val="nil"/>
          <w:bottom w:val="nil"/>
          <w:right w:val="nil"/>
          <w:between w:val="nil"/>
        </w:pBdr>
        <w:ind w:left="349"/>
        <w:jc w:val="both"/>
        <w:rPr>
          <w:rFonts w:ascii="Calibri" w:eastAsia="Calibri" w:hAnsi="Calibri" w:cs="Calibri"/>
          <w:color w:val="000000"/>
          <w:sz w:val="22"/>
          <w:szCs w:val="22"/>
        </w:rPr>
      </w:pPr>
    </w:p>
    <w:p w:rsidR="004E57A1" w:rsidRDefault="00A000D5">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4E57A1" w:rsidRDefault="004E57A1">
      <w:pPr>
        <w:pBdr>
          <w:top w:val="nil"/>
          <w:left w:val="nil"/>
          <w:bottom w:val="nil"/>
          <w:right w:val="nil"/>
          <w:between w:val="nil"/>
        </w:pBdr>
        <w:ind w:left="709"/>
        <w:jc w:val="both"/>
        <w:rPr>
          <w:rFonts w:ascii="Calibri" w:eastAsia="Calibri" w:hAnsi="Calibri" w:cs="Calibri"/>
          <w:color w:val="000000"/>
          <w:sz w:val="22"/>
          <w:szCs w:val="22"/>
        </w:rPr>
      </w:pPr>
    </w:p>
    <w:p w:rsidR="004E57A1" w:rsidRDefault="00A000D5">
      <w:pPr>
        <w:pBdr>
          <w:top w:val="nil"/>
          <w:left w:val="nil"/>
          <w:bottom w:val="nil"/>
          <w:right w:val="nil"/>
          <w:between w:val="nil"/>
        </w:pBdr>
        <w:ind w:left="709"/>
        <w:jc w:val="both"/>
        <w:rPr>
          <w:rFonts w:ascii="Calibri" w:eastAsia="Calibri" w:hAnsi="Calibri" w:cs="Calibri"/>
          <w:color w:val="000000"/>
          <w:sz w:val="22"/>
          <w:szCs w:val="22"/>
        </w:rPr>
      </w:pPr>
      <w:r w:rsidRPr="00B33417">
        <w:rPr>
          <w:rFonts w:ascii="Calibri" w:eastAsia="Calibri" w:hAnsi="Calibri" w:cs="Calibri"/>
          <w:color w:val="000000"/>
          <w:sz w:val="22"/>
          <w:szCs w:val="22"/>
        </w:rPr>
        <w:t xml:space="preserve">En caso de que el catálogo indique como opcional alguna característica solicitada por la convocante, deberá indicar expresamente en su propuesta técnica que incluye dicha especificación. </w:t>
      </w:r>
    </w:p>
    <w:p w:rsidR="004E57A1" w:rsidRDefault="004E57A1">
      <w:pPr>
        <w:pBdr>
          <w:top w:val="nil"/>
          <w:left w:val="nil"/>
          <w:bottom w:val="nil"/>
          <w:right w:val="nil"/>
          <w:between w:val="nil"/>
        </w:pBdr>
        <w:ind w:left="709"/>
        <w:jc w:val="both"/>
        <w:rPr>
          <w:rFonts w:ascii="Calibri" w:eastAsia="Calibri" w:hAnsi="Calibri" w:cs="Calibri"/>
          <w:color w:val="000000"/>
          <w:sz w:val="22"/>
          <w:szCs w:val="22"/>
        </w:rPr>
      </w:pPr>
    </w:p>
    <w:p w:rsidR="00B33417" w:rsidRPr="00B33417" w:rsidRDefault="00B33417" w:rsidP="00B33417">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B33417">
        <w:rPr>
          <w:rFonts w:ascii="Calibri" w:eastAsia="Calibri" w:hAnsi="Calibri" w:cs="Calibri"/>
          <w:b/>
          <w:color w:val="000000"/>
          <w:sz w:val="22"/>
          <w:szCs w:val="22"/>
        </w:rPr>
        <w:t>Anexo AB</w:t>
      </w:r>
      <w:r w:rsidRPr="00B33417">
        <w:rPr>
          <w:rFonts w:ascii="Calibri" w:eastAsia="Calibri" w:hAnsi="Calibri" w:cs="Calibri"/>
          <w:color w:val="000000"/>
          <w:sz w:val="22"/>
          <w:szCs w:val="22"/>
        </w:rPr>
        <w:t xml:space="preserve"> con los puntos solicitados según participe, en hoja membretada del licitante, con nombre y firma del representante legal acreditado.</w:t>
      </w:r>
    </w:p>
    <w:p w:rsidR="00B33417" w:rsidRPr="00B33417" w:rsidRDefault="00B33417" w:rsidP="00B33417">
      <w:pPr>
        <w:pBdr>
          <w:top w:val="nil"/>
          <w:left w:val="nil"/>
          <w:bottom w:val="nil"/>
          <w:right w:val="nil"/>
          <w:between w:val="nil"/>
        </w:pBdr>
        <w:ind w:left="709"/>
        <w:jc w:val="both"/>
        <w:rPr>
          <w:rFonts w:ascii="Calibri" w:eastAsia="Calibri" w:hAnsi="Calibri" w:cs="Calibri"/>
          <w:color w:val="000000"/>
          <w:sz w:val="22"/>
          <w:szCs w:val="22"/>
        </w:rPr>
      </w:pPr>
    </w:p>
    <w:p w:rsidR="00B33417" w:rsidRPr="00B33417" w:rsidRDefault="00B33417" w:rsidP="00B33417">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B33417">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Pr="00B33417">
        <w:rPr>
          <w:rFonts w:ascii="Calibri" w:eastAsia="Calibri" w:hAnsi="Calibri" w:cs="Calibri"/>
          <w:b/>
          <w:color w:val="000000"/>
          <w:sz w:val="22"/>
          <w:szCs w:val="22"/>
        </w:rPr>
        <w:t xml:space="preserve">  marca y modelo  ofertados</w:t>
      </w:r>
      <w:r w:rsidRPr="00B33417">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Pr="00B33417">
        <w:rPr>
          <w:rFonts w:ascii="Calibri" w:eastAsia="Calibri" w:hAnsi="Calibri" w:cs="Calibri"/>
          <w:b/>
          <w:color w:val="000000"/>
          <w:sz w:val="22"/>
          <w:szCs w:val="22"/>
        </w:rPr>
        <w:t xml:space="preserve">(Anexo A). </w:t>
      </w:r>
    </w:p>
    <w:p w:rsidR="00B33417" w:rsidRPr="00B33417" w:rsidRDefault="00B33417" w:rsidP="00B33417">
      <w:pPr>
        <w:pBdr>
          <w:top w:val="nil"/>
          <w:left w:val="nil"/>
          <w:bottom w:val="nil"/>
          <w:right w:val="nil"/>
          <w:between w:val="nil"/>
        </w:pBdr>
        <w:ind w:left="720"/>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sidRPr="002F35EE">
        <w:rPr>
          <w:rFonts w:ascii="Calibri" w:eastAsia="Calibri" w:hAnsi="Calibri" w:cs="Calibri"/>
          <w:b/>
          <w:color w:val="000000"/>
          <w:sz w:val="22"/>
          <w:szCs w:val="22"/>
        </w:rPr>
        <w:t>Requisitos adicionales para participar en las partidas</w:t>
      </w:r>
      <w:r w:rsidR="00B33417" w:rsidRPr="002F35EE">
        <w:rPr>
          <w:rFonts w:ascii="Calibri" w:eastAsia="Calibri" w:hAnsi="Calibri" w:cs="Calibri"/>
          <w:b/>
          <w:color w:val="000000"/>
          <w:sz w:val="22"/>
          <w:szCs w:val="22"/>
        </w:rPr>
        <w:t xml:space="preserve"> 1, 2, 3, 5, 6, 10, 11,</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12</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13</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14</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15</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16</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17</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18</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19</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20</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21</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22</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23</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24</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25</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26</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27</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28</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29</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30</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31</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32</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33</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34</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35</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36</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37</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38</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39</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40</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41</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42</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43</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44</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45</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46</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49</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56</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61</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71</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72</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74</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75</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76</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77</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78</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79</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80</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81</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82</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83</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84</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85</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86</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88</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89</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90</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92</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94</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96</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97</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98</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99</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100</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101</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102</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103</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104</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106</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107</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112</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113</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114</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115</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116</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117</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118</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119</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120</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121</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122</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123</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124</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128</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131</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138</w:t>
      </w:r>
      <w:r w:rsidR="00B33417">
        <w:rPr>
          <w:rFonts w:ascii="Calibri" w:eastAsia="Calibri" w:hAnsi="Calibri" w:cs="Calibri"/>
          <w:b/>
          <w:color w:val="000000"/>
          <w:sz w:val="22"/>
          <w:szCs w:val="22"/>
        </w:rPr>
        <w:t xml:space="preserve">, </w:t>
      </w:r>
      <w:r w:rsidR="00B33417" w:rsidRPr="00B33417">
        <w:rPr>
          <w:rFonts w:ascii="Calibri" w:eastAsia="Calibri" w:hAnsi="Calibri" w:cs="Calibri"/>
          <w:b/>
          <w:color w:val="000000"/>
          <w:sz w:val="22"/>
          <w:szCs w:val="22"/>
        </w:rPr>
        <w:t>157</w:t>
      </w:r>
      <w:r w:rsidR="00B33417">
        <w:rPr>
          <w:rFonts w:ascii="Calibri" w:eastAsia="Calibri" w:hAnsi="Calibri" w:cs="Calibri"/>
          <w:b/>
          <w:color w:val="000000"/>
          <w:sz w:val="22"/>
          <w:szCs w:val="22"/>
        </w:rPr>
        <w:t xml:space="preserve"> y 160 del Anexo I.</w:t>
      </w:r>
    </w:p>
    <w:p w:rsidR="004E57A1" w:rsidRDefault="004E57A1">
      <w:pPr>
        <w:pBdr>
          <w:top w:val="nil"/>
          <w:left w:val="nil"/>
          <w:bottom w:val="nil"/>
          <w:right w:val="nil"/>
          <w:between w:val="nil"/>
        </w:pBdr>
        <w:ind w:left="709"/>
        <w:jc w:val="both"/>
        <w:rPr>
          <w:rFonts w:ascii="Calibri" w:eastAsia="Calibri" w:hAnsi="Calibri" w:cs="Calibri"/>
          <w:color w:val="000000"/>
          <w:sz w:val="22"/>
          <w:szCs w:val="22"/>
        </w:rPr>
      </w:pPr>
    </w:p>
    <w:p w:rsidR="00DF7626" w:rsidRPr="00DF7626" w:rsidRDefault="00DF7626" w:rsidP="00DF7626">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 en el cual manifieste que el licitante participante es Distribuidor autorizado de los bienes de la marca y línea de productos ofertados, indicando el número de partida que respalda el documento.</w:t>
      </w:r>
    </w:p>
    <w:p w:rsidR="00DF7626" w:rsidRPr="00DF7626" w:rsidRDefault="00DF7626" w:rsidP="00DF7626">
      <w:pPr>
        <w:pBdr>
          <w:top w:val="nil"/>
          <w:left w:val="nil"/>
          <w:bottom w:val="nil"/>
          <w:right w:val="nil"/>
          <w:between w:val="nil"/>
        </w:pBdr>
        <w:ind w:left="709"/>
        <w:jc w:val="both"/>
        <w:rPr>
          <w:rFonts w:ascii="Calibri" w:eastAsia="Calibri" w:hAnsi="Calibri" w:cs="Calibri"/>
          <w:color w:val="000000"/>
          <w:sz w:val="22"/>
          <w:szCs w:val="22"/>
        </w:rPr>
      </w:pPr>
    </w:p>
    <w:p w:rsidR="00DF7626" w:rsidRPr="00DF7626" w:rsidRDefault="00DF7626" w:rsidP="00DF7626">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DF7626" w:rsidRDefault="00DF7626" w:rsidP="00DF7626">
      <w:pPr>
        <w:pStyle w:val="Prrafodelista"/>
        <w:rPr>
          <w:rFonts w:ascii="Calibri" w:hAnsi="Calibri"/>
          <w:sz w:val="22"/>
          <w:szCs w:val="22"/>
        </w:rPr>
      </w:pPr>
    </w:p>
    <w:p w:rsidR="00DF7626" w:rsidRPr="001F6FD3" w:rsidRDefault="00DF7626" w:rsidP="00DF7626">
      <w:pPr>
        <w:pStyle w:val="Textoindependiente3"/>
        <w:ind w:left="709"/>
        <w:rPr>
          <w:rFonts w:ascii="Calibri" w:hAnsi="Calibri"/>
          <w:sz w:val="22"/>
          <w:szCs w:val="22"/>
        </w:rPr>
      </w:pPr>
      <w:r w:rsidRPr="001F6FD3">
        <w:rPr>
          <w:rFonts w:ascii="Calibri" w:hAnsi="Calibri"/>
          <w:sz w:val="22"/>
          <w:szCs w:val="22"/>
        </w:rPr>
        <w:t>En caso de que no se especifique en el Anexo I, el periodo de la garantía de fábrica deberá ser de mínimo un año.</w:t>
      </w:r>
    </w:p>
    <w:p w:rsidR="00DF7626" w:rsidRDefault="00DF7626" w:rsidP="00DF7626">
      <w:pPr>
        <w:pStyle w:val="Textoindependiente3"/>
        <w:ind w:left="709"/>
        <w:rPr>
          <w:rFonts w:ascii="Calibri" w:hAnsi="Calibri"/>
          <w:sz w:val="22"/>
          <w:szCs w:val="22"/>
        </w:rPr>
      </w:pPr>
    </w:p>
    <w:p w:rsidR="00DF7626" w:rsidRDefault="00DF7626" w:rsidP="00DF7626">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rsidR="00DF7626" w:rsidRDefault="00DF7626" w:rsidP="00DF7626">
      <w:pPr>
        <w:pStyle w:val="Textoindependiente3"/>
        <w:ind w:left="709"/>
        <w:rPr>
          <w:rFonts w:ascii="Calibri" w:hAnsi="Calibri"/>
          <w:sz w:val="22"/>
          <w:szCs w:val="22"/>
        </w:rPr>
      </w:pPr>
    </w:p>
    <w:p w:rsidR="00DF7626" w:rsidRDefault="00DF7626" w:rsidP="00DF7626">
      <w:pPr>
        <w:pStyle w:val="Textoindependiente3"/>
        <w:ind w:left="709"/>
        <w:rPr>
          <w:rFonts w:ascii="Calibri" w:hAnsi="Calibri"/>
          <w:sz w:val="22"/>
          <w:szCs w:val="22"/>
        </w:rPr>
      </w:pPr>
      <w:r w:rsidRPr="00E25C32">
        <w:rPr>
          <w:rFonts w:ascii="Calibri" w:hAnsi="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DF7626" w:rsidRDefault="00DF7626" w:rsidP="00DF7626">
      <w:pPr>
        <w:pStyle w:val="Textoindependiente3"/>
        <w:ind w:left="709"/>
        <w:rPr>
          <w:rFonts w:ascii="Calibri" w:hAnsi="Calibri"/>
          <w:sz w:val="22"/>
          <w:szCs w:val="22"/>
        </w:rPr>
      </w:pPr>
    </w:p>
    <w:p w:rsidR="0017471C" w:rsidRDefault="0017471C" w:rsidP="0017471C">
      <w:pPr>
        <w:pStyle w:val="Textoindependiente3"/>
        <w:tabs>
          <w:tab w:val="left" w:pos="851"/>
        </w:tabs>
        <w:rPr>
          <w:rFonts w:ascii="Calibri" w:hAnsi="Calibri"/>
          <w:b/>
          <w:sz w:val="22"/>
          <w:szCs w:val="22"/>
        </w:rPr>
      </w:pPr>
      <w:r>
        <w:rPr>
          <w:rFonts w:ascii="Calibri" w:hAnsi="Calibri"/>
          <w:b/>
          <w:sz w:val="22"/>
          <w:szCs w:val="22"/>
        </w:rPr>
        <w:t>Adicionalmente para la partida 56 del Anexo I:</w:t>
      </w:r>
    </w:p>
    <w:p w:rsidR="0017471C" w:rsidRDefault="0017471C" w:rsidP="0017471C">
      <w:pPr>
        <w:pStyle w:val="Textoindependiente3"/>
        <w:tabs>
          <w:tab w:val="left" w:pos="851"/>
        </w:tabs>
        <w:rPr>
          <w:rFonts w:ascii="Calibri" w:hAnsi="Calibri"/>
          <w:b/>
          <w:sz w:val="22"/>
          <w:szCs w:val="22"/>
        </w:rPr>
      </w:pPr>
    </w:p>
    <w:p w:rsidR="0017471C" w:rsidRDefault="0017471C" w:rsidP="0017471C">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sidRPr="0017471C">
        <w:rPr>
          <w:rFonts w:ascii="Calibri" w:eastAsia="Calibri" w:hAnsi="Calibri" w:cs="Calibri"/>
          <w:color w:val="000000"/>
          <w:sz w:val="22"/>
          <w:szCs w:val="22"/>
        </w:rPr>
        <w:t>Copia de la Constancia de Visita emitida por la entidad/dependencia correspondiente. Aplica para las partidas en que se solicita visita a instalaciones.</w:t>
      </w:r>
    </w:p>
    <w:p w:rsidR="004A6292" w:rsidRDefault="004A6292" w:rsidP="004A6292">
      <w:pPr>
        <w:pStyle w:val="Textoindependiente3"/>
        <w:tabs>
          <w:tab w:val="left" w:pos="851"/>
        </w:tabs>
        <w:rPr>
          <w:rFonts w:ascii="Calibri" w:hAnsi="Calibri"/>
          <w:b/>
          <w:sz w:val="22"/>
          <w:szCs w:val="22"/>
        </w:rPr>
      </w:pPr>
    </w:p>
    <w:p w:rsidR="004A6292" w:rsidRDefault="004A6292" w:rsidP="004A6292">
      <w:pPr>
        <w:pStyle w:val="Textoindependiente3"/>
        <w:tabs>
          <w:tab w:val="left" w:pos="851"/>
        </w:tabs>
        <w:rPr>
          <w:rFonts w:ascii="Calibri" w:hAnsi="Calibri"/>
          <w:b/>
          <w:sz w:val="22"/>
          <w:szCs w:val="22"/>
        </w:rPr>
      </w:pPr>
      <w:r>
        <w:rPr>
          <w:rFonts w:ascii="Calibri" w:hAnsi="Calibri"/>
          <w:b/>
          <w:sz w:val="22"/>
          <w:szCs w:val="22"/>
        </w:rPr>
        <w:t xml:space="preserve">Adicionalmente para la partida </w:t>
      </w:r>
      <w:r>
        <w:rPr>
          <w:rFonts w:ascii="Calibri" w:hAnsi="Calibri"/>
          <w:b/>
          <w:sz w:val="22"/>
          <w:szCs w:val="22"/>
        </w:rPr>
        <w:t>88</w:t>
      </w:r>
      <w:r>
        <w:rPr>
          <w:rFonts w:ascii="Calibri" w:hAnsi="Calibri"/>
          <w:b/>
          <w:sz w:val="22"/>
          <w:szCs w:val="22"/>
        </w:rPr>
        <w:t xml:space="preserve"> del Anexo I:</w:t>
      </w:r>
    </w:p>
    <w:p w:rsidR="004A6292" w:rsidRDefault="004A6292" w:rsidP="004A6292">
      <w:pPr>
        <w:pStyle w:val="Textoindependiente3"/>
        <w:tabs>
          <w:tab w:val="left" w:pos="851"/>
        </w:tabs>
        <w:rPr>
          <w:rFonts w:ascii="Calibri" w:hAnsi="Calibri"/>
          <w:b/>
          <w:sz w:val="22"/>
          <w:szCs w:val="22"/>
        </w:rPr>
      </w:pPr>
    </w:p>
    <w:p w:rsidR="004A6292" w:rsidRDefault="004A6292" w:rsidP="004A6292">
      <w:pPr>
        <w:numPr>
          <w:ilvl w:val="1"/>
          <w:numId w:val="15"/>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C</w:t>
      </w:r>
      <w:r w:rsidRPr="004A6292">
        <w:rPr>
          <w:rFonts w:ascii="Calibri" w:eastAsia="Calibri" w:hAnsi="Calibri" w:cs="Calibri"/>
          <w:color w:val="000000"/>
          <w:sz w:val="22"/>
          <w:szCs w:val="22"/>
        </w:rPr>
        <w:t>arta donde indique que será responsable de: Soporte 1º y 2º Nivel a través del</w:t>
      </w:r>
      <w:r>
        <w:rPr>
          <w:rFonts w:ascii="Calibri" w:eastAsia="Calibri" w:hAnsi="Calibri" w:cs="Calibri"/>
          <w:color w:val="000000"/>
          <w:sz w:val="22"/>
          <w:szCs w:val="22"/>
        </w:rPr>
        <w:t xml:space="preserve"> </w:t>
      </w:r>
      <w:r w:rsidRPr="004A6292">
        <w:rPr>
          <w:rFonts w:ascii="Calibri" w:eastAsia="Calibri" w:hAnsi="Calibri" w:cs="Calibri"/>
          <w:color w:val="000000"/>
          <w:sz w:val="22"/>
          <w:szCs w:val="22"/>
        </w:rPr>
        <w:t>proveedor y de 3er nivel con Avaya durante 36 meses a partir de la instalación y puesta en marcha del sistema de conmutadores</w:t>
      </w:r>
      <w:r>
        <w:rPr>
          <w:rFonts w:ascii="Calibri" w:eastAsia="Calibri" w:hAnsi="Calibri" w:cs="Calibri"/>
          <w:color w:val="000000"/>
          <w:sz w:val="22"/>
          <w:szCs w:val="22"/>
        </w:rPr>
        <w:t>.</w:t>
      </w:r>
    </w:p>
    <w:p w:rsidR="00B93B54" w:rsidRDefault="00B93B54" w:rsidP="00B93B54">
      <w:pPr>
        <w:pBdr>
          <w:top w:val="nil"/>
          <w:left w:val="nil"/>
          <w:bottom w:val="nil"/>
          <w:right w:val="nil"/>
          <w:between w:val="nil"/>
        </w:pBdr>
        <w:ind w:left="709"/>
        <w:jc w:val="both"/>
        <w:rPr>
          <w:rFonts w:ascii="Calibri" w:eastAsia="Calibri" w:hAnsi="Calibri" w:cs="Calibri"/>
          <w:color w:val="000000"/>
          <w:sz w:val="22"/>
          <w:szCs w:val="22"/>
        </w:rPr>
      </w:pPr>
    </w:p>
    <w:p w:rsidR="004A6292" w:rsidRDefault="004A6292" w:rsidP="004A6292">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w:t>
      </w:r>
      <w:r w:rsidRPr="004A6292">
        <w:rPr>
          <w:rFonts w:ascii="Calibri" w:eastAsia="Calibri" w:hAnsi="Calibri" w:cs="Calibri"/>
          <w:color w:val="000000"/>
          <w:sz w:val="22"/>
          <w:szCs w:val="22"/>
        </w:rPr>
        <w:t>arta donde indique estar certificado para la instalación por el</w:t>
      </w:r>
      <w:r w:rsidRPr="004A6292">
        <w:rPr>
          <w:rFonts w:ascii="Calibri" w:eastAsia="Calibri" w:hAnsi="Calibri" w:cs="Calibri"/>
          <w:color w:val="000000"/>
          <w:sz w:val="22"/>
          <w:szCs w:val="22"/>
        </w:rPr>
        <w:t xml:space="preserve"> </w:t>
      </w:r>
      <w:r w:rsidRPr="004A6292">
        <w:rPr>
          <w:rFonts w:ascii="Calibri" w:eastAsia="Calibri" w:hAnsi="Calibri" w:cs="Calibri"/>
          <w:color w:val="000000"/>
          <w:sz w:val="22"/>
          <w:szCs w:val="22"/>
        </w:rPr>
        <w:t>fabricante de los equipos ofertados</w:t>
      </w:r>
      <w:r>
        <w:rPr>
          <w:rFonts w:ascii="Calibri" w:eastAsia="Calibri" w:hAnsi="Calibri" w:cs="Calibri"/>
          <w:color w:val="000000"/>
          <w:sz w:val="22"/>
          <w:szCs w:val="22"/>
        </w:rPr>
        <w:t>.</w:t>
      </w:r>
    </w:p>
    <w:p w:rsidR="00B93B54" w:rsidRDefault="00B93B54" w:rsidP="00B93B54">
      <w:pPr>
        <w:pBdr>
          <w:top w:val="nil"/>
          <w:left w:val="nil"/>
          <w:bottom w:val="nil"/>
          <w:right w:val="nil"/>
          <w:between w:val="nil"/>
        </w:pBdr>
        <w:jc w:val="both"/>
        <w:rPr>
          <w:rFonts w:ascii="Calibri" w:eastAsia="Calibri" w:hAnsi="Calibri" w:cs="Calibri"/>
          <w:color w:val="000000"/>
          <w:sz w:val="22"/>
          <w:szCs w:val="22"/>
        </w:rPr>
      </w:pPr>
    </w:p>
    <w:p w:rsidR="004A6292" w:rsidRPr="00B93B54" w:rsidRDefault="00B93B54" w:rsidP="00B93B54">
      <w:pPr>
        <w:numPr>
          <w:ilvl w:val="1"/>
          <w:numId w:val="15"/>
        </w:numPr>
        <w:pBdr>
          <w:top w:val="nil"/>
          <w:left w:val="nil"/>
          <w:bottom w:val="nil"/>
          <w:right w:val="nil"/>
          <w:between w:val="nil"/>
        </w:pBdr>
        <w:jc w:val="both"/>
        <w:rPr>
          <w:rFonts w:ascii="Calibri" w:eastAsia="Calibri" w:hAnsi="Calibri" w:cs="Calibri"/>
          <w:color w:val="000000"/>
          <w:sz w:val="22"/>
          <w:szCs w:val="22"/>
        </w:rPr>
      </w:pPr>
      <w:r w:rsidRPr="00B93B54">
        <w:rPr>
          <w:rFonts w:ascii="Calibri" w:eastAsia="Calibri" w:hAnsi="Calibri" w:cs="Calibri"/>
          <w:color w:val="000000"/>
          <w:sz w:val="22"/>
          <w:szCs w:val="22"/>
        </w:rPr>
        <w:t>C</w:t>
      </w:r>
      <w:r w:rsidRPr="00B93B54">
        <w:rPr>
          <w:rFonts w:ascii="Calibri" w:eastAsia="Calibri" w:hAnsi="Calibri" w:cs="Calibri"/>
          <w:color w:val="000000"/>
          <w:sz w:val="22"/>
          <w:szCs w:val="22"/>
        </w:rPr>
        <w:t>arta con número (s) telefónico</w:t>
      </w:r>
      <w:r w:rsidRPr="00B93B54">
        <w:rPr>
          <w:rFonts w:ascii="Calibri" w:eastAsia="Calibri" w:hAnsi="Calibri" w:cs="Calibri"/>
          <w:color w:val="000000"/>
          <w:sz w:val="22"/>
          <w:szCs w:val="22"/>
        </w:rPr>
        <w:t xml:space="preserve"> </w:t>
      </w:r>
      <w:r w:rsidRPr="00B93B54">
        <w:rPr>
          <w:rFonts w:ascii="Calibri" w:eastAsia="Calibri" w:hAnsi="Calibri" w:cs="Calibri"/>
          <w:color w:val="000000"/>
          <w:sz w:val="22"/>
          <w:szCs w:val="22"/>
        </w:rPr>
        <w:t>(s) y dirección de correo electrónico de la empresa para soporte en línea, generar reportes de falla, seguimiento y solución de problemas en</w:t>
      </w:r>
      <w:r w:rsidRPr="00B93B54">
        <w:rPr>
          <w:rFonts w:ascii="Calibri" w:eastAsia="Calibri" w:hAnsi="Calibri" w:cs="Calibri"/>
          <w:color w:val="000000"/>
          <w:sz w:val="22"/>
          <w:szCs w:val="22"/>
        </w:rPr>
        <w:t xml:space="preserve"> </w:t>
      </w:r>
      <w:r w:rsidRPr="00B93B54">
        <w:rPr>
          <w:rFonts w:ascii="Calibri" w:eastAsia="Calibri" w:hAnsi="Calibri" w:cs="Calibri"/>
          <w:color w:val="000000"/>
          <w:sz w:val="22"/>
          <w:szCs w:val="22"/>
        </w:rPr>
        <w:t>atenciones remotas y en sitio para levantar los ticket's o reportes para servicios.</w:t>
      </w:r>
    </w:p>
    <w:p w:rsidR="0017471C" w:rsidRDefault="0017471C" w:rsidP="005303EC">
      <w:pPr>
        <w:pBdr>
          <w:top w:val="nil"/>
          <w:left w:val="nil"/>
          <w:bottom w:val="nil"/>
          <w:right w:val="nil"/>
          <w:between w:val="nil"/>
        </w:pBdr>
        <w:jc w:val="both"/>
        <w:rPr>
          <w:rFonts w:ascii="Calibri" w:eastAsia="Calibri" w:hAnsi="Calibri" w:cs="Calibri"/>
          <w:b/>
          <w:color w:val="000000"/>
          <w:sz w:val="22"/>
          <w:szCs w:val="22"/>
        </w:rPr>
      </w:pPr>
    </w:p>
    <w:p w:rsidR="00DF7626" w:rsidRDefault="00DF7626" w:rsidP="005303EC">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participar en las partidas </w:t>
      </w:r>
      <w:r w:rsidRPr="00DF7626">
        <w:rPr>
          <w:rFonts w:ascii="Calibri" w:eastAsia="Calibri" w:hAnsi="Calibri" w:cs="Calibri"/>
          <w:b/>
          <w:color w:val="000000"/>
          <w:sz w:val="22"/>
          <w:szCs w:val="22"/>
        </w:rPr>
        <w:t>4</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7</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8</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9</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47</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48</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50</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51</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52</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53</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54</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55</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57</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58</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59</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60</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62</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63</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64</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65</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66</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67</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68</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69</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70</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73</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87</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91</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93</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105</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108</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109</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111</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125</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126</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127</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129</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130</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132</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133</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134</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135</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136</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137</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139</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140</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141</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142</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143</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144</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145</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146</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147</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148</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149</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150</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151</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152</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153</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154</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155</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156</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158</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159</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161</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162</w:t>
      </w:r>
      <w:r>
        <w:rPr>
          <w:rFonts w:ascii="Calibri" w:eastAsia="Calibri" w:hAnsi="Calibri" w:cs="Calibri"/>
          <w:b/>
          <w:color w:val="000000"/>
          <w:sz w:val="22"/>
          <w:szCs w:val="22"/>
        </w:rPr>
        <w:t xml:space="preserve"> y </w:t>
      </w:r>
      <w:r w:rsidRPr="00DF7626">
        <w:rPr>
          <w:rFonts w:ascii="Calibri" w:eastAsia="Calibri" w:hAnsi="Calibri" w:cs="Calibri"/>
          <w:b/>
          <w:color w:val="000000"/>
          <w:sz w:val="22"/>
          <w:szCs w:val="22"/>
        </w:rPr>
        <w:t>163</w:t>
      </w:r>
      <w:r>
        <w:rPr>
          <w:rFonts w:ascii="Calibri" w:eastAsia="Calibri" w:hAnsi="Calibri" w:cs="Calibri"/>
          <w:b/>
          <w:color w:val="000000"/>
          <w:sz w:val="22"/>
          <w:szCs w:val="22"/>
        </w:rPr>
        <w:t xml:space="preserve"> del Anexo I.</w:t>
      </w:r>
    </w:p>
    <w:p w:rsidR="00DF7626" w:rsidRPr="00E25C32" w:rsidRDefault="00DF7626" w:rsidP="00DF7626">
      <w:pPr>
        <w:pStyle w:val="Textoindependiente3"/>
        <w:ind w:left="709"/>
        <w:rPr>
          <w:rFonts w:ascii="Calibri" w:hAnsi="Calibri"/>
          <w:sz w:val="22"/>
          <w:szCs w:val="22"/>
        </w:rPr>
      </w:pPr>
    </w:p>
    <w:p w:rsidR="00DF7626" w:rsidRPr="00DF7626" w:rsidRDefault="00DF7626" w:rsidP="00B93B54">
      <w:pPr>
        <w:numPr>
          <w:ilvl w:val="1"/>
          <w:numId w:val="15"/>
        </w:numPr>
        <w:pBdr>
          <w:top w:val="nil"/>
          <w:left w:val="nil"/>
          <w:bottom w:val="nil"/>
          <w:right w:val="nil"/>
          <w:between w:val="nil"/>
        </w:pBdr>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en el cual manifieste que el licitante participante es Distribuidor autorizado de los bienes de la marca y línea de productos ofertados, indicando el número de partida que respalda el documento.</w:t>
      </w:r>
    </w:p>
    <w:p w:rsidR="00DF7626" w:rsidRPr="00DF7626" w:rsidRDefault="00DF7626" w:rsidP="00DF7626">
      <w:pPr>
        <w:pBdr>
          <w:top w:val="nil"/>
          <w:left w:val="nil"/>
          <w:bottom w:val="nil"/>
          <w:right w:val="nil"/>
          <w:between w:val="nil"/>
        </w:pBdr>
        <w:ind w:left="709"/>
        <w:jc w:val="both"/>
        <w:rPr>
          <w:rFonts w:ascii="Calibri" w:eastAsia="Calibri" w:hAnsi="Calibri" w:cs="Calibri"/>
          <w:color w:val="000000"/>
          <w:sz w:val="22"/>
          <w:szCs w:val="22"/>
        </w:rPr>
      </w:pPr>
    </w:p>
    <w:p w:rsidR="00DF7626" w:rsidRPr="00DF7626" w:rsidRDefault="00DF7626" w:rsidP="00B93B54">
      <w:pPr>
        <w:numPr>
          <w:ilvl w:val="1"/>
          <w:numId w:val="15"/>
        </w:numPr>
        <w:pBdr>
          <w:top w:val="nil"/>
          <w:left w:val="nil"/>
          <w:bottom w:val="nil"/>
          <w:right w:val="nil"/>
          <w:between w:val="nil"/>
        </w:pBdr>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DF7626" w:rsidRDefault="00DF7626" w:rsidP="00DF7626">
      <w:pPr>
        <w:pStyle w:val="Prrafodelista"/>
        <w:rPr>
          <w:rFonts w:ascii="Calibri" w:hAnsi="Calibri"/>
          <w:sz w:val="22"/>
          <w:szCs w:val="22"/>
        </w:rPr>
      </w:pPr>
    </w:p>
    <w:p w:rsidR="00DF7626" w:rsidRDefault="00DF7626" w:rsidP="00DF7626">
      <w:pPr>
        <w:pStyle w:val="Textoindependiente3"/>
        <w:ind w:left="709"/>
        <w:rPr>
          <w:rFonts w:ascii="Calibri" w:hAnsi="Calibri"/>
          <w:sz w:val="22"/>
          <w:szCs w:val="22"/>
        </w:rPr>
      </w:pPr>
      <w:r w:rsidRPr="00C327CF">
        <w:rPr>
          <w:rFonts w:ascii="Calibri" w:hAnsi="Calibri"/>
          <w:sz w:val="22"/>
          <w:szCs w:val="22"/>
        </w:rPr>
        <w:t>En caso de que no se especifique en el Anexo I, el periodo de la garantía de fábrica deberá ser de mínimo un año.</w:t>
      </w:r>
    </w:p>
    <w:p w:rsidR="00DF7626" w:rsidRDefault="00DF7626" w:rsidP="00DF7626">
      <w:pPr>
        <w:pStyle w:val="Textoindependiente3"/>
        <w:ind w:left="709"/>
        <w:rPr>
          <w:rFonts w:ascii="Calibri" w:hAnsi="Calibri"/>
          <w:sz w:val="22"/>
          <w:szCs w:val="22"/>
        </w:rPr>
      </w:pPr>
    </w:p>
    <w:p w:rsidR="00DF7626" w:rsidRDefault="00DF7626" w:rsidP="00DF7626">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rsidR="00DF7626" w:rsidRDefault="00DF7626" w:rsidP="00DF7626">
      <w:pPr>
        <w:pStyle w:val="Textoindependiente3"/>
        <w:ind w:left="709"/>
        <w:rPr>
          <w:rFonts w:ascii="Calibri" w:hAnsi="Calibri"/>
          <w:sz w:val="22"/>
          <w:szCs w:val="22"/>
        </w:rPr>
      </w:pPr>
    </w:p>
    <w:p w:rsidR="00DF7626" w:rsidRDefault="00DF7626" w:rsidP="00DF7626">
      <w:pPr>
        <w:pStyle w:val="Textoindependiente3"/>
        <w:ind w:left="709"/>
        <w:rPr>
          <w:rFonts w:ascii="Calibri" w:hAnsi="Calibri"/>
          <w:sz w:val="22"/>
          <w:szCs w:val="22"/>
        </w:rPr>
      </w:pPr>
      <w:r>
        <w:rPr>
          <w:rFonts w:ascii="Calibri" w:hAnsi="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DF7626" w:rsidRDefault="00DF7626" w:rsidP="00DF7626">
      <w:pPr>
        <w:pStyle w:val="Textoindependiente3"/>
        <w:ind w:left="709"/>
        <w:rPr>
          <w:rFonts w:ascii="Calibri" w:hAnsi="Calibri"/>
          <w:sz w:val="22"/>
          <w:szCs w:val="22"/>
        </w:rPr>
      </w:pPr>
    </w:p>
    <w:p w:rsidR="0017471C" w:rsidRDefault="0017471C" w:rsidP="0017471C">
      <w:pPr>
        <w:pStyle w:val="Textoindependiente3"/>
        <w:tabs>
          <w:tab w:val="left" w:pos="851"/>
        </w:tabs>
        <w:rPr>
          <w:rFonts w:ascii="Calibri" w:hAnsi="Calibri"/>
          <w:b/>
          <w:sz w:val="22"/>
          <w:szCs w:val="22"/>
        </w:rPr>
      </w:pPr>
      <w:r>
        <w:rPr>
          <w:rFonts w:ascii="Calibri" w:hAnsi="Calibri"/>
          <w:b/>
          <w:sz w:val="22"/>
          <w:szCs w:val="22"/>
        </w:rPr>
        <w:t xml:space="preserve">Adicionalmente para las partidas </w:t>
      </w:r>
      <w:r w:rsidRPr="0017471C">
        <w:rPr>
          <w:rFonts w:ascii="Calibri" w:hAnsi="Calibri"/>
          <w:b/>
          <w:sz w:val="22"/>
          <w:szCs w:val="22"/>
        </w:rPr>
        <w:t>47</w:t>
      </w:r>
      <w:r>
        <w:rPr>
          <w:rFonts w:ascii="Calibri" w:hAnsi="Calibri"/>
          <w:b/>
          <w:sz w:val="22"/>
          <w:szCs w:val="22"/>
        </w:rPr>
        <w:t xml:space="preserve">, </w:t>
      </w:r>
      <w:r w:rsidRPr="0017471C">
        <w:rPr>
          <w:rFonts w:ascii="Calibri" w:hAnsi="Calibri"/>
          <w:b/>
          <w:sz w:val="22"/>
          <w:szCs w:val="22"/>
        </w:rPr>
        <w:t>48</w:t>
      </w:r>
      <w:r>
        <w:rPr>
          <w:rFonts w:ascii="Calibri" w:hAnsi="Calibri"/>
          <w:b/>
          <w:sz w:val="22"/>
          <w:szCs w:val="22"/>
        </w:rPr>
        <w:t xml:space="preserve">, </w:t>
      </w:r>
      <w:r w:rsidRPr="0017471C">
        <w:rPr>
          <w:rFonts w:ascii="Calibri" w:hAnsi="Calibri"/>
          <w:b/>
          <w:sz w:val="22"/>
          <w:szCs w:val="22"/>
        </w:rPr>
        <w:t>50</w:t>
      </w:r>
      <w:r>
        <w:rPr>
          <w:rFonts w:ascii="Calibri" w:hAnsi="Calibri"/>
          <w:b/>
          <w:sz w:val="22"/>
          <w:szCs w:val="22"/>
        </w:rPr>
        <w:t xml:space="preserve">, </w:t>
      </w:r>
      <w:r w:rsidRPr="0017471C">
        <w:rPr>
          <w:rFonts w:ascii="Calibri" w:hAnsi="Calibri"/>
          <w:b/>
          <w:sz w:val="22"/>
          <w:szCs w:val="22"/>
        </w:rPr>
        <w:t>51</w:t>
      </w:r>
      <w:r>
        <w:rPr>
          <w:rFonts w:ascii="Calibri" w:hAnsi="Calibri"/>
          <w:b/>
          <w:sz w:val="22"/>
          <w:szCs w:val="22"/>
        </w:rPr>
        <w:t xml:space="preserve">, </w:t>
      </w:r>
      <w:r w:rsidRPr="0017471C">
        <w:rPr>
          <w:rFonts w:ascii="Calibri" w:hAnsi="Calibri"/>
          <w:b/>
          <w:sz w:val="22"/>
          <w:szCs w:val="22"/>
        </w:rPr>
        <w:t>52</w:t>
      </w:r>
      <w:r>
        <w:rPr>
          <w:rFonts w:ascii="Calibri" w:hAnsi="Calibri"/>
          <w:b/>
          <w:sz w:val="22"/>
          <w:szCs w:val="22"/>
        </w:rPr>
        <w:t xml:space="preserve">, </w:t>
      </w:r>
      <w:r w:rsidRPr="0017471C">
        <w:rPr>
          <w:rFonts w:ascii="Calibri" w:hAnsi="Calibri"/>
          <w:b/>
          <w:sz w:val="22"/>
          <w:szCs w:val="22"/>
        </w:rPr>
        <w:t>53</w:t>
      </w:r>
      <w:r>
        <w:rPr>
          <w:rFonts w:ascii="Calibri" w:hAnsi="Calibri"/>
          <w:b/>
          <w:sz w:val="22"/>
          <w:szCs w:val="22"/>
        </w:rPr>
        <w:t xml:space="preserve">, </w:t>
      </w:r>
      <w:r w:rsidRPr="0017471C">
        <w:rPr>
          <w:rFonts w:ascii="Calibri" w:hAnsi="Calibri"/>
          <w:b/>
          <w:sz w:val="22"/>
          <w:szCs w:val="22"/>
        </w:rPr>
        <w:t>55</w:t>
      </w:r>
      <w:r>
        <w:rPr>
          <w:rFonts w:ascii="Calibri" w:hAnsi="Calibri"/>
          <w:b/>
          <w:sz w:val="22"/>
          <w:szCs w:val="22"/>
        </w:rPr>
        <w:t xml:space="preserve">, </w:t>
      </w:r>
      <w:r w:rsidRPr="0017471C">
        <w:rPr>
          <w:rFonts w:ascii="Calibri" w:hAnsi="Calibri"/>
          <w:b/>
          <w:sz w:val="22"/>
          <w:szCs w:val="22"/>
        </w:rPr>
        <w:t>58</w:t>
      </w:r>
      <w:r>
        <w:rPr>
          <w:rFonts w:ascii="Calibri" w:hAnsi="Calibri"/>
          <w:b/>
          <w:sz w:val="22"/>
          <w:szCs w:val="22"/>
        </w:rPr>
        <w:t xml:space="preserve">, </w:t>
      </w:r>
      <w:r w:rsidRPr="0017471C">
        <w:rPr>
          <w:rFonts w:ascii="Calibri" w:hAnsi="Calibri"/>
          <w:b/>
          <w:sz w:val="22"/>
          <w:szCs w:val="22"/>
        </w:rPr>
        <w:t>59</w:t>
      </w:r>
      <w:r>
        <w:rPr>
          <w:rFonts w:ascii="Calibri" w:hAnsi="Calibri"/>
          <w:b/>
          <w:sz w:val="22"/>
          <w:szCs w:val="22"/>
        </w:rPr>
        <w:t xml:space="preserve">, </w:t>
      </w:r>
      <w:r w:rsidRPr="0017471C">
        <w:rPr>
          <w:rFonts w:ascii="Calibri" w:hAnsi="Calibri"/>
          <w:b/>
          <w:sz w:val="22"/>
          <w:szCs w:val="22"/>
        </w:rPr>
        <w:t>73</w:t>
      </w:r>
      <w:r>
        <w:rPr>
          <w:rFonts w:ascii="Calibri" w:hAnsi="Calibri"/>
          <w:b/>
          <w:sz w:val="22"/>
          <w:szCs w:val="22"/>
        </w:rPr>
        <w:t xml:space="preserve">, </w:t>
      </w:r>
      <w:r w:rsidRPr="0017471C">
        <w:rPr>
          <w:rFonts w:ascii="Calibri" w:hAnsi="Calibri"/>
          <w:b/>
          <w:sz w:val="22"/>
          <w:szCs w:val="22"/>
        </w:rPr>
        <w:t>87</w:t>
      </w:r>
      <w:r>
        <w:rPr>
          <w:rFonts w:ascii="Calibri" w:hAnsi="Calibri"/>
          <w:b/>
          <w:sz w:val="22"/>
          <w:szCs w:val="22"/>
        </w:rPr>
        <w:t xml:space="preserve">, </w:t>
      </w:r>
      <w:r w:rsidRPr="0017471C">
        <w:rPr>
          <w:rFonts w:ascii="Calibri" w:hAnsi="Calibri"/>
          <w:b/>
          <w:sz w:val="22"/>
          <w:szCs w:val="22"/>
        </w:rPr>
        <w:t>93</w:t>
      </w:r>
      <w:r>
        <w:rPr>
          <w:rFonts w:ascii="Calibri" w:hAnsi="Calibri"/>
          <w:b/>
          <w:sz w:val="22"/>
          <w:szCs w:val="22"/>
        </w:rPr>
        <w:t xml:space="preserve">, </w:t>
      </w:r>
      <w:r w:rsidRPr="0017471C">
        <w:rPr>
          <w:rFonts w:ascii="Calibri" w:hAnsi="Calibri"/>
          <w:b/>
          <w:sz w:val="22"/>
          <w:szCs w:val="22"/>
        </w:rPr>
        <w:t>95</w:t>
      </w:r>
      <w:r>
        <w:rPr>
          <w:rFonts w:ascii="Calibri" w:hAnsi="Calibri"/>
          <w:b/>
          <w:sz w:val="22"/>
          <w:szCs w:val="22"/>
        </w:rPr>
        <w:t xml:space="preserve">, </w:t>
      </w:r>
      <w:r w:rsidRPr="0017471C">
        <w:rPr>
          <w:rFonts w:ascii="Calibri" w:hAnsi="Calibri"/>
          <w:b/>
          <w:sz w:val="22"/>
          <w:szCs w:val="22"/>
        </w:rPr>
        <w:t>109</w:t>
      </w:r>
      <w:r>
        <w:rPr>
          <w:rFonts w:ascii="Calibri" w:hAnsi="Calibri"/>
          <w:b/>
          <w:sz w:val="22"/>
          <w:szCs w:val="22"/>
        </w:rPr>
        <w:t xml:space="preserve">, </w:t>
      </w:r>
      <w:r w:rsidRPr="0017471C">
        <w:rPr>
          <w:rFonts w:ascii="Calibri" w:hAnsi="Calibri"/>
          <w:b/>
          <w:sz w:val="22"/>
          <w:szCs w:val="22"/>
        </w:rPr>
        <w:t>110</w:t>
      </w:r>
      <w:r>
        <w:rPr>
          <w:rFonts w:ascii="Calibri" w:hAnsi="Calibri"/>
          <w:b/>
          <w:sz w:val="22"/>
          <w:szCs w:val="22"/>
        </w:rPr>
        <w:t xml:space="preserve">, </w:t>
      </w:r>
      <w:r w:rsidRPr="0017471C">
        <w:rPr>
          <w:rFonts w:ascii="Calibri" w:hAnsi="Calibri"/>
          <w:b/>
          <w:sz w:val="22"/>
          <w:szCs w:val="22"/>
        </w:rPr>
        <w:t>111</w:t>
      </w:r>
      <w:r>
        <w:rPr>
          <w:rFonts w:ascii="Calibri" w:hAnsi="Calibri"/>
          <w:b/>
          <w:sz w:val="22"/>
          <w:szCs w:val="22"/>
        </w:rPr>
        <w:t xml:space="preserve">, </w:t>
      </w:r>
      <w:r w:rsidRPr="0017471C">
        <w:rPr>
          <w:rFonts w:ascii="Calibri" w:hAnsi="Calibri"/>
          <w:b/>
          <w:sz w:val="22"/>
          <w:szCs w:val="22"/>
        </w:rPr>
        <w:t>125</w:t>
      </w:r>
      <w:r>
        <w:rPr>
          <w:rFonts w:ascii="Calibri" w:hAnsi="Calibri"/>
          <w:b/>
          <w:sz w:val="22"/>
          <w:szCs w:val="22"/>
        </w:rPr>
        <w:t xml:space="preserve">, </w:t>
      </w:r>
      <w:r w:rsidRPr="0017471C">
        <w:rPr>
          <w:rFonts w:ascii="Calibri" w:hAnsi="Calibri"/>
          <w:b/>
          <w:sz w:val="22"/>
          <w:szCs w:val="22"/>
        </w:rPr>
        <w:t>126</w:t>
      </w:r>
      <w:r>
        <w:rPr>
          <w:rFonts w:ascii="Calibri" w:hAnsi="Calibri"/>
          <w:b/>
          <w:sz w:val="22"/>
          <w:szCs w:val="22"/>
        </w:rPr>
        <w:t xml:space="preserve">, </w:t>
      </w:r>
      <w:r w:rsidRPr="0017471C">
        <w:rPr>
          <w:rFonts w:ascii="Calibri" w:hAnsi="Calibri"/>
          <w:b/>
          <w:sz w:val="22"/>
          <w:szCs w:val="22"/>
        </w:rPr>
        <w:t>129</w:t>
      </w:r>
      <w:r>
        <w:rPr>
          <w:rFonts w:ascii="Calibri" w:hAnsi="Calibri"/>
          <w:b/>
          <w:sz w:val="22"/>
          <w:szCs w:val="22"/>
        </w:rPr>
        <w:t xml:space="preserve">, </w:t>
      </w:r>
      <w:r w:rsidRPr="0017471C">
        <w:rPr>
          <w:rFonts w:ascii="Calibri" w:hAnsi="Calibri"/>
          <w:b/>
          <w:sz w:val="22"/>
          <w:szCs w:val="22"/>
        </w:rPr>
        <w:t>130</w:t>
      </w:r>
      <w:r>
        <w:rPr>
          <w:rFonts w:ascii="Calibri" w:hAnsi="Calibri"/>
          <w:b/>
          <w:sz w:val="22"/>
          <w:szCs w:val="22"/>
        </w:rPr>
        <w:t xml:space="preserve">, </w:t>
      </w:r>
      <w:r w:rsidRPr="0017471C">
        <w:rPr>
          <w:rFonts w:ascii="Calibri" w:hAnsi="Calibri"/>
          <w:b/>
          <w:sz w:val="22"/>
          <w:szCs w:val="22"/>
        </w:rPr>
        <w:t>132</w:t>
      </w:r>
      <w:r>
        <w:rPr>
          <w:rFonts w:ascii="Calibri" w:hAnsi="Calibri"/>
          <w:b/>
          <w:sz w:val="22"/>
          <w:szCs w:val="22"/>
        </w:rPr>
        <w:t xml:space="preserve">, </w:t>
      </w:r>
      <w:r w:rsidRPr="0017471C">
        <w:rPr>
          <w:rFonts w:ascii="Calibri" w:hAnsi="Calibri"/>
          <w:b/>
          <w:sz w:val="22"/>
          <w:szCs w:val="22"/>
        </w:rPr>
        <w:t>133</w:t>
      </w:r>
      <w:r>
        <w:rPr>
          <w:rFonts w:ascii="Calibri" w:hAnsi="Calibri"/>
          <w:b/>
          <w:sz w:val="22"/>
          <w:szCs w:val="22"/>
        </w:rPr>
        <w:t xml:space="preserve">, </w:t>
      </w:r>
      <w:r w:rsidRPr="0017471C">
        <w:rPr>
          <w:rFonts w:ascii="Calibri" w:hAnsi="Calibri"/>
          <w:b/>
          <w:sz w:val="22"/>
          <w:szCs w:val="22"/>
        </w:rPr>
        <w:t>134</w:t>
      </w:r>
      <w:r>
        <w:rPr>
          <w:rFonts w:ascii="Calibri" w:hAnsi="Calibri"/>
          <w:b/>
          <w:sz w:val="22"/>
          <w:szCs w:val="22"/>
        </w:rPr>
        <w:t xml:space="preserve">, </w:t>
      </w:r>
      <w:r w:rsidRPr="0017471C">
        <w:rPr>
          <w:rFonts w:ascii="Calibri" w:hAnsi="Calibri"/>
          <w:b/>
          <w:sz w:val="22"/>
          <w:szCs w:val="22"/>
        </w:rPr>
        <w:t>135</w:t>
      </w:r>
      <w:r>
        <w:rPr>
          <w:rFonts w:ascii="Calibri" w:hAnsi="Calibri"/>
          <w:b/>
          <w:sz w:val="22"/>
          <w:szCs w:val="22"/>
        </w:rPr>
        <w:t xml:space="preserve">, </w:t>
      </w:r>
      <w:r w:rsidRPr="0017471C">
        <w:rPr>
          <w:rFonts w:ascii="Calibri" w:hAnsi="Calibri"/>
          <w:b/>
          <w:sz w:val="22"/>
          <w:szCs w:val="22"/>
        </w:rPr>
        <w:t>139</w:t>
      </w:r>
      <w:r>
        <w:rPr>
          <w:rFonts w:ascii="Calibri" w:hAnsi="Calibri"/>
          <w:b/>
          <w:sz w:val="22"/>
          <w:szCs w:val="22"/>
        </w:rPr>
        <w:t xml:space="preserve">, </w:t>
      </w:r>
      <w:r w:rsidRPr="0017471C">
        <w:rPr>
          <w:rFonts w:ascii="Calibri" w:hAnsi="Calibri"/>
          <w:b/>
          <w:sz w:val="22"/>
          <w:szCs w:val="22"/>
        </w:rPr>
        <w:t>140</w:t>
      </w:r>
      <w:r>
        <w:rPr>
          <w:rFonts w:ascii="Calibri" w:hAnsi="Calibri"/>
          <w:b/>
          <w:sz w:val="22"/>
          <w:szCs w:val="22"/>
        </w:rPr>
        <w:t xml:space="preserve">, </w:t>
      </w:r>
      <w:r w:rsidRPr="0017471C">
        <w:rPr>
          <w:rFonts w:ascii="Calibri" w:hAnsi="Calibri"/>
          <w:b/>
          <w:sz w:val="22"/>
          <w:szCs w:val="22"/>
        </w:rPr>
        <w:t>141</w:t>
      </w:r>
      <w:r>
        <w:rPr>
          <w:rFonts w:ascii="Calibri" w:hAnsi="Calibri"/>
          <w:b/>
          <w:sz w:val="22"/>
          <w:szCs w:val="22"/>
        </w:rPr>
        <w:t xml:space="preserve">, </w:t>
      </w:r>
      <w:r w:rsidRPr="0017471C">
        <w:rPr>
          <w:rFonts w:ascii="Calibri" w:hAnsi="Calibri"/>
          <w:b/>
          <w:sz w:val="22"/>
          <w:szCs w:val="22"/>
        </w:rPr>
        <w:t>142</w:t>
      </w:r>
      <w:r>
        <w:rPr>
          <w:rFonts w:ascii="Calibri" w:hAnsi="Calibri"/>
          <w:b/>
          <w:sz w:val="22"/>
          <w:szCs w:val="22"/>
        </w:rPr>
        <w:t xml:space="preserve">, </w:t>
      </w:r>
      <w:r w:rsidRPr="0017471C">
        <w:rPr>
          <w:rFonts w:ascii="Calibri" w:hAnsi="Calibri"/>
          <w:b/>
          <w:sz w:val="22"/>
          <w:szCs w:val="22"/>
        </w:rPr>
        <w:t>143</w:t>
      </w:r>
      <w:r>
        <w:rPr>
          <w:rFonts w:ascii="Calibri" w:hAnsi="Calibri"/>
          <w:b/>
          <w:sz w:val="22"/>
          <w:szCs w:val="22"/>
        </w:rPr>
        <w:t xml:space="preserve">, </w:t>
      </w:r>
      <w:r w:rsidRPr="0017471C">
        <w:rPr>
          <w:rFonts w:ascii="Calibri" w:hAnsi="Calibri"/>
          <w:b/>
          <w:sz w:val="22"/>
          <w:szCs w:val="22"/>
        </w:rPr>
        <w:t>144</w:t>
      </w:r>
      <w:r>
        <w:rPr>
          <w:rFonts w:ascii="Calibri" w:hAnsi="Calibri"/>
          <w:b/>
          <w:sz w:val="22"/>
          <w:szCs w:val="22"/>
        </w:rPr>
        <w:t xml:space="preserve">, </w:t>
      </w:r>
      <w:r w:rsidRPr="0017471C">
        <w:rPr>
          <w:rFonts w:ascii="Calibri" w:hAnsi="Calibri"/>
          <w:b/>
          <w:sz w:val="22"/>
          <w:szCs w:val="22"/>
        </w:rPr>
        <w:t>145</w:t>
      </w:r>
      <w:r>
        <w:rPr>
          <w:rFonts w:ascii="Calibri" w:hAnsi="Calibri"/>
          <w:b/>
          <w:sz w:val="22"/>
          <w:szCs w:val="22"/>
        </w:rPr>
        <w:t xml:space="preserve">, </w:t>
      </w:r>
      <w:r w:rsidRPr="0017471C">
        <w:rPr>
          <w:rFonts w:ascii="Calibri" w:hAnsi="Calibri"/>
          <w:b/>
          <w:sz w:val="22"/>
          <w:szCs w:val="22"/>
        </w:rPr>
        <w:t>146</w:t>
      </w:r>
      <w:r>
        <w:rPr>
          <w:rFonts w:ascii="Calibri" w:hAnsi="Calibri"/>
          <w:b/>
          <w:sz w:val="22"/>
          <w:szCs w:val="22"/>
        </w:rPr>
        <w:t xml:space="preserve">, </w:t>
      </w:r>
      <w:r w:rsidRPr="0017471C">
        <w:rPr>
          <w:rFonts w:ascii="Calibri" w:hAnsi="Calibri"/>
          <w:b/>
          <w:sz w:val="22"/>
          <w:szCs w:val="22"/>
        </w:rPr>
        <w:t>147</w:t>
      </w:r>
      <w:r>
        <w:rPr>
          <w:rFonts w:ascii="Calibri" w:hAnsi="Calibri"/>
          <w:b/>
          <w:sz w:val="22"/>
          <w:szCs w:val="22"/>
        </w:rPr>
        <w:t xml:space="preserve">, </w:t>
      </w:r>
      <w:r w:rsidRPr="0017471C">
        <w:rPr>
          <w:rFonts w:ascii="Calibri" w:hAnsi="Calibri"/>
          <w:b/>
          <w:sz w:val="22"/>
          <w:szCs w:val="22"/>
        </w:rPr>
        <w:t>148</w:t>
      </w:r>
      <w:r>
        <w:rPr>
          <w:rFonts w:ascii="Calibri" w:hAnsi="Calibri"/>
          <w:b/>
          <w:sz w:val="22"/>
          <w:szCs w:val="22"/>
        </w:rPr>
        <w:t xml:space="preserve">, </w:t>
      </w:r>
      <w:r w:rsidRPr="0017471C">
        <w:rPr>
          <w:rFonts w:ascii="Calibri" w:hAnsi="Calibri"/>
          <w:b/>
          <w:sz w:val="22"/>
          <w:szCs w:val="22"/>
        </w:rPr>
        <w:t>149</w:t>
      </w:r>
      <w:r>
        <w:rPr>
          <w:rFonts w:ascii="Calibri" w:hAnsi="Calibri"/>
          <w:b/>
          <w:sz w:val="22"/>
          <w:szCs w:val="22"/>
        </w:rPr>
        <w:t xml:space="preserve">, </w:t>
      </w:r>
      <w:r w:rsidRPr="0017471C">
        <w:rPr>
          <w:rFonts w:ascii="Calibri" w:hAnsi="Calibri"/>
          <w:b/>
          <w:sz w:val="22"/>
          <w:szCs w:val="22"/>
        </w:rPr>
        <w:t>150</w:t>
      </w:r>
      <w:r>
        <w:rPr>
          <w:rFonts w:ascii="Calibri" w:hAnsi="Calibri"/>
          <w:b/>
          <w:sz w:val="22"/>
          <w:szCs w:val="22"/>
        </w:rPr>
        <w:t xml:space="preserve">, </w:t>
      </w:r>
      <w:r w:rsidRPr="0017471C">
        <w:rPr>
          <w:rFonts w:ascii="Calibri" w:hAnsi="Calibri"/>
          <w:b/>
          <w:sz w:val="22"/>
          <w:szCs w:val="22"/>
        </w:rPr>
        <w:t>151</w:t>
      </w:r>
      <w:r>
        <w:rPr>
          <w:rFonts w:ascii="Calibri" w:hAnsi="Calibri"/>
          <w:b/>
          <w:sz w:val="22"/>
          <w:szCs w:val="22"/>
        </w:rPr>
        <w:t xml:space="preserve">, </w:t>
      </w:r>
      <w:r w:rsidRPr="0017471C">
        <w:rPr>
          <w:rFonts w:ascii="Calibri" w:hAnsi="Calibri"/>
          <w:b/>
          <w:sz w:val="22"/>
          <w:szCs w:val="22"/>
        </w:rPr>
        <w:t>152</w:t>
      </w:r>
      <w:r>
        <w:rPr>
          <w:rFonts w:ascii="Calibri" w:hAnsi="Calibri"/>
          <w:b/>
          <w:sz w:val="22"/>
          <w:szCs w:val="22"/>
        </w:rPr>
        <w:t xml:space="preserve">, </w:t>
      </w:r>
      <w:r w:rsidRPr="0017471C">
        <w:rPr>
          <w:rFonts w:ascii="Calibri" w:hAnsi="Calibri"/>
          <w:b/>
          <w:sz w:val="22"/>
          <w:szCs w:val="22"/>
        </w:rPr>
        <w:t>153</w:t>
      </w:r>
      <w:r>
        <w:rPr>
          <w:rFonts w:ascii="Calibri" w:hAnsi="Calibri"/>
          <w:b/>
          <w:sz w:val="22"/>
          <w:szCs w:val="22"/>
        </w:rPr>
        <w:t xml:space="preserve">, </w:t>
      </w:r>
      <w:r w:rsidRPr="0017471C">
        <w:rPr>
          <w:rFonts w:ascii="Calibri" w:hAnsi="Calibri"/>
          <w:b/>
          <w:sz w:val="22"/>
          <w:szCs w:val="22"/>
        </w:rPr>
        <w:t>154</w:t>
      </w:r>
      <w:r>
        <w:rPr>
          <w:rFonts w:ascii="Calibri" w:hAnsi="Calibri"/>
          <w:b/>
          <w:sz w:val="22"/>
          <w:szCs w:val="22"/>
        </w:rPr>
        <w:t xml:space="preserve">, </w:t>
      </w:r>
      <w:r w:rsidRPr="0017471C">
        <w:rPr>
          <w:rFonts w:ascii="Calibri" w:hAnsi="Calibri"/>
          <w:b/>
          <w:sz w:val="22"/>
          <w:szCs w:val="22"/>
        </w:rPr>
        <w:t>155</w:t>
      </w:r>
      <w:r>
        <w:rPr>
          <w:rFonts w:ascii="Calibri" w:hAnsi="Calibri"/>
          <w:b/>
          <w:sz w:val="22"/>
          <w:szCs w:val="22"/>
        </w:rPr>
        <w:t xml:space="preserve">, </w:t>
      </w:r>
      <w:r w:rsidRPr="0017471C">
        <w:rPr>
          <w:rFonts w:ascii="Calibri" w:hAnsi="Calibri"/>
          <w:b/>
          <w:sz w:val="22"/>
          <w:szCs w:val="22"/>
        </w:rPr>
        <w:t>156</w:t>
      </w:r>
      <w:r>
        <w:rPr>
          <w:rFonts w:ascii="Calibri" w:hAnsi="Calibri"/>
          <w:b/>
          <w:sz w:val="22"/>
          <w:szCs w:val="22"/>
        </w:rPr>
        <w:t xml:space="preserve">, </w:t>
      </w:r>
      <w:r w:rsidRPr="0017471C">
        <w:rPr>
          <w:rFonts w:ascii="Calibri" w:hAnsi="Calibri"/>
          <w:b/>
          <w:sz w:val="22"/>
          <w:szCs w:val="22"/>
        </w:rPr>
        <w:t>158</w:t>
      </w:r>
      <w:r>
        <w:rPr>
          <w:rFonts w:ascii="Calibri" w:hAnsi="Calibri"/>
          <w:b/>
          <w:sz w:val="22"/>
          <w:szCs w:val="22"/>
        </w:rPr>
        <w:t xml:space="preserve">, </w:t>
      </w:r>
      <w:r w:rsidRPr="0017471C">
        <w:rPr>
          <w:rFonts w:ascii="Calibri" w:hAnsi="Calibri"/>
          <w:b/>
          <w:sz w:val="22"/>
          <w:szCs w:val="22"/>
        </w:rPr>
        <w:t>161</w:t>
      </w:r>
      <w:r>
        <w:rPr>
          <w:rFonts w:ascii="Calibri" w:hAnsi="Calibri"/>
          <w:b/>
          <w:sz w:val="22"/>
          <w:szCs w:val="22"/>
        </w:rPr>
        <w:t xml:space="preserve">, </w:t>
      </w:r>
      <w:r w:rsidRPr="0017471C">
        <w:rPr>
          <w:rFonts w:ascii="Calibri" w:hAnsi="Calibri"/>
          <w:b/>
          <w:sz w:val="22"/>
          <w:szCs w:val="22"/>
        </w:rPr>
        <w:t>163</w:t>
      </w:r>
      <w:r>
        <w:rPr>
          <w:rFonts w:ascii="Calibri" w:hAnsi="Calibri"/>
          <w:b/>
          <w:sz w:val="22"/>
          <w:szCs w:val="22"/>
        </w:rPr>
        <w:t xml:space="preserve"> del Anexo I:</w:t>
      </w:r>
    </w:p>
    <w:p w:rsidR="0017471C" w:rsidRDefault="0017471C" w:rsidP="0017471C">
      <w:pPr>
        <w:pStyle w:val="Textoindependiente3"/>
        <w:tabs>
          <w:tab w:val="left" w:pos="851"/>
        </w:tabs>
        <w:rPr>
          <w:rFonts w:ascii="Calibri" w:hAnsi="Calibri"/>
          <w:b/>
          <w:sz w:val="22"/>
          <w:szCs w:val="22"/>
        </w:rPr>
      </w:pPr>
    </w:p>
    <w:p w:rsidR="0017471C" w:rsidRPr="00A77A06" w:rsidRDefault="0017471C" w:rsidP="00B93B54">
      <w:pPr>
        <w:numPr>
          <w:ilvl w:val="1"/>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Catálogo (Bill of Materials (BOM)), emitido por el Fabricante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r w:rsidRPr="00A77A06">
        <w:rPr>
          <w:rFonts w:ascii="Calibri" w:eastAsia="Calibri" w:hAnsi="Calibri" w:cs="Calibri"/>
          <w:color w:val="000000"/>
          <w:sz w:val="22"/>
          <w:szCs w:val="22"/>
        </w:rPr>
        <w:t>.</w:t>
      </w:r>
    </w:p>
    <w:p w:rsidR="0017471C" w:rsidRDefault="0017471C" w:rsidP="00DF7626">
      <w:pPr>
        <w:pStyle w:val="Textoindependiente3"/>
        <w:tabs>
          <w:tab w:val="left" w:pos="851"/>
        </w:tabs>
        <w:rPr>
          <w:rFonts w:ascii="Calibri" w:hAnsi="Calibri"/>
          <w:b/>
          <w:sz w:val="22"/>
          <w:szCs w:val="22"/>
        </w:rPr>
      </w:pPr>
    </w:p>
    <w:p w:rsidR="00DF7626" w:rsidRDefault="00DF7626" w:rsidP="00DF7626">
      <w:pPr>
        <w:pStyle w:val="Textoindependiente3"/>
        <w:tabs>
          <w:tab w:val="left" w:pos="851"/>
        </w:tabs>
        <w:rPr>
          <w:rFonts w:ascii="Calibri" w:hAnsi="Calibri"/>
          <w:b/>
          <w:sz w:val="22"/>
          <w:szCs w:val="22"/>
        </w:rPr>
      </w:pPr>
      <w:r>
        <w:rPr>
          <w:rFonts w:ascii="Calibri" w:hAnsi="Calibri"/>
          <w:b/>
          <w:sz w:val="22"/>
          <w:szCs w:val="22"/>
        </w:rPr>
        <w:t xml:space="preserve">Adicionalmente para las partidas </w:t>
      </w:r>
      <w:r w:rsidR="00A77A06" w:rsidRPr="00A77A06">
        <w:rPr>
          <w:rFonts w:ascii="Calibri" w:hAnsi="Calibri"/>
          <w:b/>
          <w:sz w:val="22"/>
          <w:szCs w:val="22"/>
        </w:rPr>
        <w:t>48</w:t>
      </w:r>
      <w:r w:rsidR="00A77A06">
        <w:rPr>
          <w:rFonts w:ascii="Calibri" w:hAnsi="Calibri"/>
          <w:b/>
          <w:sz w:val="22"/>
          <w:szCs w:val="22"/>
        </w:rPr>
        <w:t xml:space="preserve">, </w:t>
      </w:r>
      <w:r w:rsidR="00A77A06" w:rsidRPr="00A77A06">
        <w:rPr>
          <w:rFonts w:ascii="Calibri" w:hAnsi="Calibri"/>
          <w:b/>
          <w:sz w:val="22"/>
          <w:szCs w:val="22"/>
        </w:rPr>
        <w:t>50</w:t>
      </w:r>
      <w:r w:rsidR="00A77A06">
        <w:rPr>
          <w:rFonts w:ascii="Calibri" w:hAnsi="Calibri"/>
          <w:b/>
          <w:sz w:val="22"/>
          <w:szCs w:val="22"/>
        </w:rPr>
        <w:t xml:space="preserve">, </w:t>
      </w:r>
      <w:r w:rsidR="00A77A06" w:rsidRPr="00A77A06">
        <w:rPr>
          <w:rFonts w:ascii="Calibri" w:hAnsi="Calibri"/>
          <w:b/>
          <w:sz w:val="22"/>
          <w:szCs w:val="22"/>
        </w:rPr>
        <w:t>51</w:t>
      </w:r>
      <w:r w:rsidR="00A77A06">
        <w:rPr>
          <w:rFonts w:ascii="Calibri" w:hAnsi="Calibri"/>
          <w:b/>
          <w:sz w:val="22"/>
          <w:szCs w:val="22"/>
        </w:rPr>
        <w:t xml:space="preserve">, </w:t>
      </w:r>
      <w:r w:rsidR="00A77A06" w:rsidRPr="00A77A06">
        <w:rPr>
          <w:rFonts w:ascii="Calibri" w:hAnsi="Calibri"/>
          <w:b/>
          <w:sz w:val="22"/>
          <w:szCs w:val="22"/>
        </w:rPr>
        <w:t>53</w:t>
      </w:r>
      <w:r w:rsidR="00A77A06">
        <w:rPr>
          <w:rFonts w:ascii="Calibri" w:hAnsi="Calibri"/>
          <w:b/>
          <w:sz w:val="22"/>
          <w:szCs w:val="22"/>
        </w:rPr>
        <w:t xml:space="preserve">, </w:t>
      </w:r>
      <w:r w:rsidR="00A77A06" w:rsidRPr="00A77A06">
        <w:rPr>
          <w:rFonts w:ascii="Calibri" w:hAnsi="Calibri"/>
          <w:b/>
          <w:sz w:val="22"/>
          <w:szCs w:val="22"/>
        </w:rPr>
        <w:t>55</w:t>
      </w:r>
      <w:r w:rsidR="00A77A06">
        <w:rPr>
          <w:rFonts w:ascii="Calibri" w:hAnsi="Calibri"/>
          <w:b/>
          <w:sz w:val="22"/>
          <w:szCs w:val="22"/>
        </w:rPr>
        <w:t xml:space="preserve">, </w:t>
      </w:r>
      <w:r w:rsidR="00A77A06" w:rsidRPr="00A77A06">
        <w:rPr>
          <w:rFonts w:ascii="Calibri" w:hAnsi="Calibri"/>
          <w:b/>
          <w:sz w:val="22"/>
          <w:szCs w:val="22"/>
        </w:rPr>
        <w:t>58</w:t>
      </w:r>
      <w:r w:rsidR="00A77A06">
        <w:rPr>
          <w:rFonts w:ascii="Calibri" w:hAnsi="Calibri"/>
          <w:b/>
          <w:sz w:val="22"/>
          <w:szCs w:val="22"/>
        </w:rPr>
        <w:t xml:space="preserve">, </w:t>
      </w:r>
      <w:r w:rsidR="00A77A06" w:rsidRPr="00A77A06">
        <w:rPr>
          <w:rFonts w:ascii="Calibri" w:hAnsi="Calibri"/>
          <w:b/>
          <w:sz w:val="22"/>
          <w:szCs w:val="22"/>
        </w:rPr>
        <w:t>59</w:t>
      </w:r>
      <w:r w:rsidR="00A77A06">
        <w:rPr>
          <w:rFonts w:ascii="Calibri" w:hAnsi="Calibri"/>
          <w:b/>
          <w:sz w:val="22"/>
          <w:szCs w:val="22"/>
        </w:rPr>
        <w:t xml:space="preserve">, </w:t>
      </w:r>
      <w:r w:rsidR="00A77A06" w:rsidRPr="00A77A06">
        <w:rPr>
          <w:rFonts w:ascii="Calibri" w:hAnsi="Calibri"/>
          <w:b/>
          <w:sz w:val="22"/>
          <w:szCs w:val="22"/>
        </w:rPr>
        <w:t>87</w:t>
      </w:r>
      <w:r w:rsidR="00A77A06">
        <w:rPr>
          <w:rFonts w:ascii="Calibri" w:hAnsi="Calibri"/>
          <w:b/>
          <w:sz w:val="22"/>
          <w:szCs w:val="22"/>
        </w:rPr>
        <w:t xml:space="preserve">, </w:t>
      </w:r>
      <w:r w:rsidR="00A77A06" w:rsidRPr="00A77A06">
        <w:rPr>
          <w:rFonts w:ascii="Calibri" w:hAnsi="Calibri"/>
          <w:b/>
          <w:sz w:val="22"/>
          <w:szCs w:val="22"/>
        </w:rPr>
        <w:t>93</w:t>
      </w:r>
      <w:r w:rsidR="00A77A06">
        <w:rPr>
          <w:rFonts w:ascii="Calibri" w:hAnsi="Calibri"/>
          <w:b/>
          <w:sz w:val="22"/>
          <w:szCs w:val="22"/>
        </w:rPr>
        <w:t xml:space="preserve">, </w:t>
      </w:r>
      <w:r w:rsidR="00A77A06" w:rsidRPr="00A77A06">
        <w:rPr>
          <w:rFonts w:ascii="Calibri" w:hAnsi="Calibri"/>
          <w:b/>
          <w:sz w:val="22"/>
          <w:szCs w:val="22"/>
        </w:rPr>
        <w:t>95</w:t>
      </w:r>
      <w:r w:rsidR="00A77A06">
        <w:rPr>
          <w:rFonts w:ascii="Calibri" w:hAnsi="Calibri"/>
          <w:b/>
          <w:sz w:val="22"/>
          <w:szCs w:val="22"/>
        </w:rPr>
        <w:t xml:space="preserve">, </w:t>
      </w:r>
      <w:r w:rsidR="00A77A06" w:rsidRPr="00A77A06">
        <w:rPr>
          <w:rFonts w:ascii="Calibri" w:hAnsi="Calibri"/>
          <w:b/>
          <w:sz w:val="22"/>
          <w:szCs w:val="22"/>
        </w:rPr>
        <w:t>109</w:t>
      </w:r>
      <w:r w:rsidR="00A77A06">
        <w:rPr>
          <w:rFonts w:ascii="Calibri" w:hAnsi="Calibri"/>
          <w:b/>
          <w:sz w:val="22"/>
          <w:szCs w:val="22"/>
        </w:rPr>
        <w:t xml:space="preserve">, </w:t>
      </w:r>
      <w:r w:rsidR="00A77A06" w:rsidRPr="00A77A06">
        <w:rPr>
          <w:rFonts w:ascii="Calibri" w:hAnsi="Calibri"/>
          <w:b/>
          <w:sz w:val="22"/>
          <w:szCs w:val="22"/>
        </w:rPr>
        <w:t>110</w:t>
      </w:r>
      <w:r w:rsidR="00A77A06">
        <w:rPr>
          <w:rFonts w:ascii="Calibri" w:hAnsi="Calibri"/>
          <w:b/>
          <w:sz w:val="22"/>
          <w:szCs w:val="22"/>
        </w:rPr>
        <w:t xml:space="preserve">, </w:t>
      </w:r>
      <w:r w:rsidR="00A77A06" w:rsidRPr="00A77A06">
        <w:rPr>
          <w:rFonts w:ascii="Calibri" w:hAnsi="Calibri"/>
          <w:b/>
          <w:sz w:val="22"/>
          <w:szCs w:val="22"/>
        </w:rPr>
        <w:t>125</w:t>
      </w:r>
      <w:r w:rsidR="00A77A06">
        <w:rPr>
          <w:rFonts w:ascii="Calibri" w:hAnsi="Calibri"/>
          <w:b/>
          <w:sz w:val="22"/>
          <w:szCs w:val="22"/>
        </w:rPr>
        <w:t xml:space="preserve">, </w:t>
      </w:r>
      <w:r w:rsidR="00A77A06" w:rsidRPr="00A77A06">
        <w:rPr>
          <w:rFonts w:ascii="Calibri" w:hAnsi="Calibri"/>
          <w:b/>
          <w:sz w:val="22"/>
          <w:szCs w:val="22"/>
        </w:rPr>
        <w:t>126</w:t>
      </w:r>
      <w:r w:rsidR="00A77A06">
        <w:rPr>
          <w:rFonts w:ascii="Calibri" w:hAnsi="Calibri"/>
          <w:b/>
          <w:sz w:val="22"/>
          <w:szCs w:val="22"/>
        </w:rPr>
        <w:t xml:space="preserve">, </w:t>
      </w:r>
      <w:r w:rsidR="00A77A06" w:rsidRPr="00A77A06">
        <w:rPr>
          <w:rFonts w:ascii="Calibri" w:hAnsi="Calibri"/>
          <w:b/>
          <w:sz w:val="22"/>
          <w:szCs w:val="22"/>
        </w:rPr>
        <w:t>130</w:t>
      </w:r>
      <w:r w:rsidR="00A77A06">
        <w:rPr>
          <w:rFonts w:ascii="Calibri" w:hAnsi="Calibri"/>
          <w:b/>
          <w:sz w:val="22"/>
          <w:szCs w:val="22"/>
        </w:rPr>
        <w:t xml:space="preserve">, </w:t>
      </w:r>
      <w:r w:rsidR="00A77A06" w:rsidRPr="00A77A06">
        <w:rPr>
          <w:rFonts w:ascii="Calibri" w:hAnsi="Calibri"/>
          <w:b/>
          <w:sz w:val="22"/>
          <w:szCs w:val="22"/>
        </w:rPr>
        <w:t>132</w:t>
      </w:r>
      <w:r w:rsidR="00A77A06">
        <w:rPr>
          <w:rFonts w:ascii="Calibri" w:hAnsi="Calibri"/>
          <w:b/>
          <w:sz w:val="22"/>
          <w:szCs w:val="22"/>
        </w:rPr>
        <w:t xml:space="preserve">, </w:t>
      </w:r>
      <w:r w:rsidR="00A77A06" w:rsidRPr="00A77A06">
        <w:rPr>
          <w:rFonts w:ascii="Calibri" w:hAnsi="Calibri"/>
          <w:b/>
          <w:sz w:val="22"/>
          <w:szCs w:val="22"/>
        </w:rPr>
        <w:t>133</w:t>
      </w:r>
      <w:r w:rsidR="00A77A06">
        <w:rPr>
          <w:rFonts w:ascii="Calibri" w:hAnsi="Calibri"/>
          <w:b/>
          <w:sz w:val="22"/>
          <w:szCs w:val="22"/>
        </w:rPr>
        <w:t xml:space="preserve">, </w:t>
      </w:r>
      <w:r w:rsidR="00A77A06" w:rsidRPr="00A77A06">
        <w:rPr>
          <w:rFonts w:ascii="Calibri" w:hAnsi="Calibri"/>
          <w:b/>
          <w:sz w:val="22"/>
          <w:szCs w:val="22"/>
        </w:rPr>
        <w:t>134</w:t>
      </w:r>
      <w:r w:rsidR="00A77A06">
        <w:rPr>
          <w:rFonts w:ascii="Calibri" w:hAnsi="Calibri"/>
          <w:b/>
          <w:sz w:val="22"/>
          <w:szCs w:val="22"/>
        </w:rPr>
        <w:t xml:space="preserve">, </w:t>
      </w:r>
      <w:r w:rsidR="00A77A06" w:rsidRPr="00A77A06">
        <w:rPr>
          <w:rFonts w:ascii="Calibri" w:hAnsi="Calibri"/>
          <w:b/>
          <w:sz w:val="22"/>
          <w:szCs w:val="22"/>
        </w:rPr>
        <w:t>135</w:t>
      </w:r>
      <w:r w:rsidR="00A77A06">
        <w:rPr>
          <w:rFonts w:ascii="Calibri" w:hAnsi="Calibri"/>
          <w:b/>
          <w:sz w:val="22"/>
          <w:szCs w:val="22"/>
        </w:rPr>
        <w:t xml:space="preserve">, </w:t>
      </w:r>
      <w:r w:rsidR="00A77A06" w:rsidRPr="00A77A06">
        <w:rPr>
          <w:rFonts w:ascii="Calibri" w:hAnsi="Calibri"/>
          <w:b/>
          <w:sz w:val="22"/>
          <w:szCs w:val="22"/>
        </w:rPr>
        <w:t>139</w:t>
      </w:r>
      <w:r w:rsidR="00A77A06">
        <w:rPr>
          <w:rFonts w:ascii="Calibri" w:hAnsi="Calibri"/>
          <w:b/>
          <w:sz w:val="22"/>
          <w:szCs w:val="22"/>
        </w:rPr>
        <w:t xml:space="preserve">, </w:t>
      </w:r>
      <w:r w:rsidR="00A77A06" w:rsidRPr="00A77A06">
        <w:rPr>
          <w:rFonts w:ascii="Calibri" w:hAnsi="Calibri"/>
          <w:b/>
          <w:sz w:val="22"/>
          <w:szCs w:val="22"/>
        </w:rPr>
        <w:t>140</w:t>
      </w:r>
      <w:r w:rsidR="00A77A06">
        <w:rPr>
          <w:rFonts w:ascii="Calibri" w:hAnsi="Calibri"/>
          <w:b/>
          <w:sz w:val="22"/>
          <w:szCs w:val="22"/>
        </w:rPr>
        <w:t xml:space="preserve">, </w:t>
      </w:r>
      <w:r w:rsidR="00A77A06" w:rsidRPr="00A77A06">
        <w:rPr>
          <w:rFonts w:ascii="Calibri" w:hAnsi="Calibri"/>
          <w:b/>
          <w:sz w:val="22"/>
          <w:szCs w:val="22"/>
        </w:rPr>
        <w:t>142</w:t>
      </w:r>
      <w:r w:rsidR="00A77A06">
        <w:rPr>
          <w:rFonts w:ascii="Calibri" w:hAnsi="Calibri"/>
          <w:b/>
          <w:sz w:val="22"/>
          <w:szCs w:val="22"/>
        </w:rPr>
        <w:t xml:space="preserve">, </w:t>
      </w:r>
      <w:r w:rsidR="00A77A06" w:rsidRPr="00A77A06">
        <w:rPr>
          <w:rFonts w:ascii="Calibri" w:hAnsi="Calibri"/>
          <w:b/>
          <w:sz w:val="22"/>
          <w:szCs w:val="22"/>
        </w:rPr>
        <w:t>143</w:t>
      </w:r>
      <w:r w:rsidR="00A77A06">
        <w:rPr>
          <w:rFonts w:ascii="Calibri" w:hAnsi="Calibri"/>
          <w:b/>
          <w:sz w:val="22"/>
          <w:szCs w:val="22"/>
        </w:rPr>
        <w:t xml:space="preserve">, </w:t>
      </w:r>
      <w:r w:rsidR="00A77A06" w:rsidRPr="00A77A06">
        <w:rPr>
          <w:rFonts w:ascii="Calibri" w:hAnsi="Calibri"/>
          <w:b/>
          <w:sz w:val="22"/>
          <w:szCs w:val="22"/>
        </w:rPr>
        <w:t>144</w:t>
      </w:r>
      <w:r w:rsidR="00A77A06">
        <w:rPr>
          <w:rFonts w:ascii="Calibri" w:hAnsi="Calibri"/>
          <w:b/>
          <w:sz w:val="22"/>
          <w:szCs w:val="22"/>
        </w:rPr>
        <w:t xml:space="preserve">, </w:t>
      </w:r>
      <w:r w:rsidR="00A77A06" w:rsidRPr="00A77A06">
        <w:rPr>
          <w:rFonts w:ascii="Calibri" w:hAnsi="Calibri"/>
          <w:b/>
          <w:sz w:val="22"/>
          <w:szCs w:val="22"/>
        </w:rPr>
        <w:t>145</w:t>
      </w:r>
      <w:r w:rsidR="00A77A06">
        <w:rPr>
          <w:rFonts w:ascii="Calibri" w:hAnsi="Calibri"/>
          <w:b/>
          <w:sz w:val="22"/>
          <w:szCs w:val="22"/>
        </w:rPr>
        <w:t xml:space="preserve">, </w:t>
      </w:r>
      <w:r w:rsidR="00A77A06" w:rsidRPr="00A77A06">
        <w:rPr>
          <w:rFonts w:ascii="Calibri" w:hAnsi="Calibri"/>
          <w:b/>
          <w:sz w:val="22"/>
          <w:szCs w:val="22"/>
        </w:rPr>
        <w:t>153</w:t>
      </w:r>
      <w:r w:rsidR="00A77A06">
        <w:rPr>
          <w:rFonts w:ascii="Calibri" w:hAnsi="Calibri"/>
          <w:b/>
          <w:sz w:val="22"/>
          <w:szCs w:val="22"/>
        </w:rPr>
        <w:t xml:space="preserve">, </w:t>
      </w:r>
      <w:r w:rsidR="00A77A06" w:rsidRPr="00A77A06">
        <w:rPr>
          <w:rFonts w:ascii="Calibri" w:hAnsi="Calibri"/>
          <w:b/>
          <w:sz w:val="22"/>
          <w:szCs w:val="22"/>
        </w:rPr>
        <w:t>154</w:t>
      </w:r>
      <w:r w:rsidR="00A77A06">
        <w:rPr>
          <w:rFonts w:ascii="Calibri" w:hAnsi="Calibri"/>
          <w:b/>
          <w:sz w:val="22"/>
          <w:szCs w:val="22"/>
        </w:rPr>
        <w:t xml:space="preserve">, </w:t>
      </w:r>
      <w:r w:rsidR="00A77A06" w:rsidRPr="00A77A06">
        <w:rPr>
          <w:rFonts w:ascii="Calibri" w:hAnsi="Calibri"/>
          <w:b/>
          <w:sz w:val="22"/>
          <w:szCs w:val="22"/>
        </w:rPr>
        <w:t>155</w:t>
      </w:r>
      <w:r w:rsidR="00A77A06">
        <w:rPr>
          <w:rFonts w:ascii="Calibri" w:hAnsi="Calibri"/>
          <w:b/>
          <w:sz w:val="22"/>
          <w:szCs w:val="22"/>
        </w:rPr>
        <w:t xml:space="preserve">, </w:t>
      </w:r>
      <w:r w:rsidR="00A77A06" w:rsidRPr="00A77A06">
        <w:rPr>
          <w:rFonts w:ascii="Calibri" w:hAnsi="Calibri"/>
          <w:b/>
          <w:sz w:val="22"/>
          <w:szCs w:val="22"/>
        </w:rPr>
        <w:t>156</w:t>
      </w:r>
      <w:r w:rsidR="00A77A06">
        <w:rPr>
          <w:rFonts w:ascii="Calibri" w:hAnsi="Calibri"/>
          <w:b/>
          <w:sz w:val="22"/>
          <w:szCs w:val="22"/>
        </w:rPr>
        <w:t xml:space="preserve">, </w:t>
      </w:r>
      <w:r w:rsidR="00A77A06" w:rsidRPr="00A77A06">
        <w:rPr>
          <w:rFonts w:ascii="Calibri" w:hAnsi="Calibri"/>
          <w:b/>
          <w:sz w:val="22"/>
          <w:szCs w:val="22"/>
        </w:rPr>
        <w:t>158</w:t>
      </w:r>
      <w:r w:rsidR="00A77A06">
        <w:rPr>
          <w:rFonts w:ascii="Calibri" w:hAnsi="Calibri"/>
          <w:b/>
          <w:sz w:val="22"/>
          <w:szCs w:val="22"/>
        </w:rPr>
        <w:t xml:space="preserve"> y </w:t>
      </w:r>
      <w:r w:rsidR="00A77A06" w:rsidRPr="00A77A06">
        <w:rPr>
          <w:rFonts w:ascii="Calibri" w:hAnsi="Calibri"/>
          <w:b/>
          <w:sz w:val="22"/>
          <w:szCs w:val="22"/>
        </w:rPr>
        <w:t>163</w:t>
      </w:r>
      <w:r>
        <w:rPr>
          <w:rFonts w:ascii="Calibri" w:hAnsi="Calibri"/>
          <w:b/>
          <w:sz w:val="22"/>
          <w:szCs w:val="22"/>
        </w:rPr>
        <w:t xml:space="preserve"> del Anexo I:</w:t>
      </w:r>
    </w:p>
    <w:p w:rsidR="00A77A06" w:rsidRDefault="00A77A06" w:rsidP="00DF7626">
      <w:pPr>
        <w:pStyle w:val="Textoindependiente3"/>
        <w:tabs>
          <w:tab w:val="left" w:pos="851"/>
        </w:tabs>
        <w:rPr>
          <w:rFonts w:ascii="Calibri" w:hAnsi="Calibri"/>
          <w:b/>
          <w:sz w:val="22"/>
          <w:szCs w:val="22"/>
        </w:rPr>
      </w:pPr>
    </w:p>
    <w:p w:rsidR="00A77A06" w:rsidRPr="00A77A06" w:rsidRDefault="00A77A06" w:rsidP="00B93B54">
      <w:pPr>
        <w:numPr>
          <w:ilvl w:val="1"/>
          <w:numId w:val="15"/>
        </w:numPr>
        <w:pBdr>
          <w:top w:val="nil"/>
          <w:left w:val="nil"/>
          <w:bottom w:val="nil"/>
          <w:right w:val="nil"/>
          <w:between w:val="nil"/>
        </w:pBdr>
        <w:jc w:val="both"/>
        <w:rPr>
          <w:rFonts w:ascii="Calibri" w:eastAsia="Calibri" w:hAnsi="Calibri" w:cs="Calibri"/>
          <w:color w:val="000000"/>
          <w:sz w:val="22"/>
          <w:szCs w:val="22"/>
        </w:rPr>
      </w:pPr>
      <w:r w:rsidRPr="00A77A06">
        <w:rPr>
          <w:rFonts w:ascii="Calibri" w:eastAsia="Calibri" w:hAnsi="Calibri" w:cs="Calibri"/>
          <w:color w:val="000000"/>
          <w:sz w:val="22"/>
          <w:szCs w:val="22"/>
        </w:rPr>
        <w:t>Carta del Proveedor del Servicio de Rastreo y asistencia (Absolute),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p>
    <w:p w:rsidR="00A77A06" w:rsidRDefault="00A77A06" w:rsidP="00A77A06">
      <w:pPr>
        <w:pStyle w:val="Textoindependiente3"/>
        <w:tabs>
          <w:tab w:val="left" w:pos="851"/>
        </w:tabs>
        <w:rPr>
          <w:rFonts w:ascii="Calibri" w:hAnsi="Calibri"/>
          <w:b/>
          <w:sz w:val="22"/>
          <w:szCs w:val="22"/>
        </w:rPr>
      </w:pPr>
    </w:p>
    <w:p w:rsidR="00A77A06" w:rsidRDefault="00A77A06" w:rsidP="00A77A06">
      <w:pPr>
        <w:pStyle w:val="Textoindependiente3"/>
        <w:tabs>
          <w:tab w:val="left" w:pos="851"/>
        </w:tabs>
        <w:rPr>
          <w:rFonts w:ascii="Calibri" w:hAnsi="Calibri"/>
          <w:b/>
          <w:sz w:val="22"/>
          <w:szCs w:val="22"/>
        </w:rPr>
      </w:pPr>
      <w:r>
        <w:rPr>
          <w:rFonts w:ascii="Calibri" w:hAnsi="Calibri"/>
          <w:b/>
          <w:sz w:val="22"/>
          <w:szCs w:val="22"/>
        </w:rPr>
        <w:t xml:space="preserve">Adicionalmente para las partidas </w:t>
      </w:r>
      <w:r w:rsidRPr="00A77A06">
        <w:rPr>
          <w:rFonts w:ascii="Calibri" w:hAnsi="Calibri"/>
          <w:b/>
          <w:sz w:val="22"/>
          <w:szCs w:val="22"/>
        </w:rPr>
        <w:t>48</w:t>
      </w:r>
      <w:r>
        <w:rPr>
          <w:rFonts w:ascii="Calibri" w:hAnsi="Calibri"/>
          <w:b/>
          <w:sz w:val="22"/>
          <w:szCs w:val="22"/>
        </w:rPr>
        <w:t xml:space="preserve">, </w:t>
      </w:r>
      <w:r w:rsidRPr="00A77A06">
        <w:rPr>
          <w:rFonts w:ascii="Calibri" w:hAnsi="Calibri"/>
          <w:b/>
          <w:sz w:val="22"/>
          <w:szCs w:val="22"/>
        </w:rPr>
        <w:t>50</w:t>
      </w:r>
      <w:r>
        <w:rPr>
          <w:rFonts w:ascii="Calibri" w:hAnsi="Calibri"/>
          <w:b/>
          <w:sz w:val="22"/>
          <w:szCs w:val="22"/>
        </w:rPr>
        <w:t xml:space="preserve">, </w:t>
      </w:r>
      <w:r w:rsidRPr="00A77A06">
        <w:rPr>
          <w:rFonts w:ascii="Calibri" w:hAnsi="Calibri"/>
          <w:b/>
          <w:sz w:val="22"/>
          <w:szCs w:val="22"/>
        </w:rPr>
        <w:t>51</w:t>
      </w:r>
      <w:r>
        <w:rPr>
          <w:rFonts w:ascii="Calibri" w:hAnsi="Calibri"/>
          <w:b/>
          <w:sz w:val="22"/>
          <w:szCs w:val="22"/>
        </w:rPr>
        <w:t xml:space="preserve">, </w:t>
      </w:r>
      <w:r w:rsidRPr="00A77A06">
        <w:rPr>
          <w:rFonts w:ascii="Calibri" w:hAnsi="Calibri"/>
          <w:b/>
          <w:sz w:val="22"/>
          <w:szCs w:val="22"/>
        </w:rPr>
        <w:t>53</w:t>
      </w:r>
      <w:r>
        <w:rPr>
          <w:rFonts w:ascii="Calibri" w:hAnsi="Calibri"/>
          <w:b/>
          <w:sz w:val="22"/>
          <w:szCs w:val="22"/>
        </w:rPr>
        <w:t xml:space="preserve">, </w:t>
      </w:r>
      <w:r w:rsidRPr="00A77A06">
        <w:rPr>
          <w:rFonts w:ascii="Calibri" w:hAnsi="Calibri"/>
          <w:b/>
          <w:sz w:val="22"/>
          <w:szCs w:val="22"/>
        </w:rPr>
        <w:t>55</w:t>
      </w:r>
      <w:r>
        <w:rPr>
          <w:rFonts w:ascii="Calibri" w:hAnsi="Calibri"/>
          <w:b/>
          <w:sz w:val="22"/>
          <w:szCs w:val="22"/>
        </w:rPr>
        <w:t xml:space="preserve">, </w:t>
      </w:r>
      <w:r w:rsidRPr="00A77A06">
        <w:rPr>
          <w:rFonts w:ascii="Calibri" w:hAnsi="Calibri"/>
          <w:b/>
          <w:sz w:val="22"/>
          <w:szCs w:val="22"/>
        </w:rPr>
        <w:t>58</w:t>
      </w:r>
      <w:r>
        <w:rPr>
          <w:rFonts w:ascii="Calibri" w:hAnsi="Calibri"/>
          <w:b/>
          <w:sz w:val="22"/>
          <w:szCs w:val="22"/>
        </w:rPr>
        <w:t xml:space="preserve">, </w:t>
      </w:r>
      <w:r w:rsidRPr="00A77A06">
        <w:rPr>
          <w:rFonts w:ascii="Calibri" w:hAnsi="Calibri"/>
          <w:b/>
          <w:sz w:val="22"/>
          <w:szCs w:val="22"/>
        </w:rPr>
        <w:t>59</w:t>
      </w:r>
      <w:r>
        <w:rPr>
          <w:rFonts w:ascii="Calibri" w:hAnsi="Calibri"/>
          <w:b/>
          <w:sz w:val="22"/>
          <w:szCs w:val="22"/>
        </w:rPr>
        <w:t xml:space="preserve">, </w:t>
      </w:r>
      <w:r w:rsidRPr="00A77A06">
        <w:rPr>
          <w:rFonts w:ascii="Calibri" w:hAnsi="Calibri"/>
          <w:b/>
          <w:sz w:val="22"/>
          <w:szCs w:val="22"/>
        </w:rPr>
        <w:t>87</w:t>
      </w:r>
      <w:r>
        <w:rPr>
          <w:rFonts w:ascii="Calibri" w:hAnsi="Calibri"/>
          <w:b/>
          <w:sz w:val="22"/>
          <w:szCs w:val="22"/>
        </w:rPr>
        <w:t xml:space="preserve">, </w:t>
      </w:r>
      <w:r w:rsidRPr="00A77A06">
        <w:rPr>
          <w:rFonts w:ascii="Calibri" w:hAnsi="Calibri"/>
          <w:b/>
          <w:sz w:val="22"/>
          <w:szCs w:val="22"/>
        </w:rPr>
        <w:t>93</w:t>
      </w:r>
      <w:r>
        <w:rPr>
          <w:rFonts w:ascii="Calibri" w:hAnsi="Calibri"/>
          <w:b/>
          <w:sz w:val="22"/>
          <w:szCs w:val="22"/>
        </w:rPr>
        <w:t xml:space="preserve">, </w:t>
      </w:r>
      <w:r w:rsidRPr="00A77A06">
        <w:rPr>
          <w:rFonts w:ascii="Calibri" w:hAnsi="Calibri"/>
          <w:b/>
          <w:sz w:val="22"/>
          <w:szCs w:val="22"/>
        </w:rPr>
        <w:t>95</w:t>
      </w:r>
      <w:r>
        <w:rPr>
          <w:rFonts w:ascii="Calibri" w:hAnsi="Calibri"/>
          <w:b/>
          <w:sz w:val="22"/>
          <w:szCs w:val="22"/>
        </w:rPr>
        <w:t xml:space="preserve">, </w:t>
      </w:r>
      <w:r w:rsidRPr="00A77A06">
        <w:rPr>
          <w:rFonts w:ascii="Calibri" w:hAnsi="Calibri"/>
          <w:b/>
          <w:sz w:val="22"/>
          <w:szCs w:val="22"/>
        </w:rPr>
        <w:t>110</w:t>
      </w:r>
      <w:r>
        <w:rPr>
          <w:rFonts w:ascii="Calibri" w:hAnsi="Calibri"/>
          <w:b/>
          <w:sz w:val="22"/>
          <w:szCs w:val="22"/>
        </w:rPr>
        <w:t xml:space="preserve">, </w:t>
      </w:r>
      <w:r w:rsidRPr="00A77A06">
        <w:rPr>
          <w:rFonts w:ascii="Calibri" w:hAnsi="Calibri"/>
          <w:b/>
          <w:sz w:val="22"/>
          <w:szCs w:val="22"/>
        </w:rPr>
        <w:t>126</w:t>
      </w:r>
      <w:r>
        <w:rPr>
          <w:rFonts w:ascii="Calibri" w:hAnsi="Calibri"/>
          <w:b/>
          <w:sz w:val="22"/>
          <w:szCs w:val="22"/>
        </w:rPr>
        <w:t xml:space="preserve">, </w:t>
      </w:r>
      <w:r w:rsidRPr="00A77A06">
        <w:rPr>
          <w:rFonts w:ascii="Calibri" w:hAnsi="Calibri"/>
          <w:b/>
          <w:sz w:val="22"/>
          <w:szCs w:val="22"/>
        </w:rPr>
        <w:t>130</w:t>
      </w:r>
      <w:r>
        <w:rPr>
          <w:rFonts w:ascii="Calibri" w:hAnsi="Calibri"/>
          <w:b/>
          <w:sz w:val="22"/>
          <w:szCs w:val="22"/>
        </w:rPr>
        <w:t xml:space="preserve">, </w:t>
      </w:r>
      <w:r w:rsidRPr="00A77A06">
        <w:rPr>
          <w:rFonts w:ascii="Calibri" w:hAnsi="Calibri"/>
          <w:b/>
          <w:sz w:val="22"/>
          <w:szCs w:val="22"/>
        </w:rPr>
        <w:t>133</w:t>
      </w:r>
      <w:r>
        <w:rPr>
          <w:rFonts w:ascii="Calibri" w:hAnsi="Calibri"/>
          <w:b/>
          <w:sz w:val="22"/>
          <w:szCs w:val="22"/>
        </w:rPr>
        <w:t xml:space="preserve">, </w:t>
      </w:r>
      <w:r w:rsidRPr="00A77A06">
        <w:rPr>
          <w:rFonts w:ascii="Calibri" w:hAnsi="Calibri"/>
          <w:b/>
          <w:sz w:val="22"/>
          <w:szCs w:val="22"/>
        </w:rPr>
        <w:t>134</w:t>
      </w:r>
      <w:r>
        <w:rPr>
          <w:rFonts w:ascii="Calibri" w:hAnsi="Calibri"/>
          <w:b/>
          <w:sz w:val="22"/>
          <w:szCs w:val="22"/>
        </w:rPr>
        <w:t xml:space="preserve">, </w:t>
      </w:r>
      <w:r w:rsidRPr="00A77A06">
        <w:rPr>
          <w:rFonts w:ascii="Calibri" w:hAnsi="Calibri"/>
          <w:b/>
          <w:sz w:val="22"/>
          <w:szCs w:val="22"/>
        </w:rPr>
        <w:t>135</w:t>
      </w:r>
      <w:r>
        <w:rPr>
          <w:rFonts w:ascii="Calibri" w:hAnsi="Calibri"/>
          <w:b/>
          <w:sz w:val="22"/>
          <w:szCs w:val="22"/>
        </w:rPr>
        <w:t xml:space="preserve">, </w:t>
      </w:r>
      <w:r w:rsidRPr="00A77A06">
        <w:rPr>
          <w:rFonts w:ascii="Calibri" w:hAnsi="Calibri"/>
          <w:b/>
          <w:sz w:val="22"/>
          <w:szCs w:val="22"/>
        </w:rPr>
        <w:t>140</w:t>
      </w:r>
      <w:r>
        <w:rPr>
          <w:rFonts w:ascii="Calibri" w:hAnsi="Calibri"/>
          <w:b/>
          <w:sz w:val="22"/>
          <w:szCs w:val="22"/>
        </w:rPr>
        <w:t xml:space="preserve">, </w:t>
      </w:r>
      <w:r w:rsidRPr="00A77A06">
        <w:rPr>
          <w:rFonts w:ascii="Calibri" w:hAnsi="Calibri"/>
          <w:b/>
          <w:sz w:val="22"/>
          <w:szCs w:val="22"/>
        </w:rPr>
        <w:t>142</w:t>
      </w:r>
      <w:r>
        <w:rPr>
          <w:rFonts w:ascii="Calibri" w:hAnsi="Calibri"/>
          <w:b/>
          <w:sz w:val="22"/>
          <w:szCs w:val="22"/>
        </w:rPr>
        <w:t xml:space="preserve">, </w:t>
      </w:r>
      <w:r w:rsidRPr="00A77A06">
        <w:rPr>
          <w:rFonts w:ascii="Calibri" w:hAnsi="Calibri"/>
          <w:b/>
          <w:sz w:val="22"/>
          <w:szCs w:val="22"/>
        </w:rPr>
        <w:t>143</w:t>
      </w:r>
      <w:r>
        <w:rPr>
          <w:rFonts w:ascii="Calibri" w:hAnsi="Calibri"/>
          <w:b/>
          <w:sz w:val="22"/>
          <w:szCs w:val="22"/>
        </w:rPr>
        <w:t xml:space="preserve">, </w:t>
      </w:r>
      <w:r w:rsidRPr="00A77A06">
        <w:rPr>
          <w:rFonts w:ascii="Calibri" w:hAnsi="Calibri"/>
          <w:b/>
          <w:sz w:val="22"/>
          <w:szCs w:val="22"/>
        </w:rPr>
        <w:t>144</w:t>
      </w:r>
      <w:r>
        <w:rPr>
          <w:rFonts w:ascii="Calibri" w:hAnsi="Calibri"/>
          <w:b/>
          <w:sz w:val="22"/>
          <w:szCs w:val="22"/>
        </w:rPr>
        <w:t xml:space="preserve">, </w:t>
      </w:r>
      <w:r w:rsidRPr="00A77A06">
        <w:rPr>
          <w:rFonts w:ascii="Calibri" w:hAnsi="Calibri"/>
          <w:b/>
          <w:sz w:val="22"/>
          <w:szCs w:val="22"/>
        </w:rPr>
        <w:t>145</w:t>
      </w:r>
      <w:r>
        <w:rPr>
          <w:rFonts w:ascii="Calibri" w:hAnsi="Calibri"/>
          <w:b/>
          <w:sz w:val="22"/>
          <w:szCs w:val="22"/>
        </w:rPr>
        <w:t xml:space="preserve">, </w:t>
      </w:r>
      <w:r w:rsidRPr="00A77A06">
        <w:rPr>
          <w:rFonts w:ascii="Calibri" w:hAnsi="Calibri"/>
          <w:b/>
          <w:sz w:val="22"/>
          <w:szCs w:val="22"/>
        </w:rPr>
        <w:t>154</w:t>
      </w:r>
      <w:r>
        <w:rPr>
          <w:rFonts w:ascii="Calibri" w:hAnsi="Calibri"/>
          <w:b/>
          <w:sz w:val="22"/>
          <w:szCs w:val="22"/>
        </w:rPr>
        <w:t xml:space="preserve">, </w:t>
      </w:r>
      <w:r w:rsidRPr="00A77A06">
        <w:rPr>
          <w:rFonts w:ascii="Calibri" w:hAnsi="Calibri"/>
          <w:b/>
          <w:sz w:val="22"/>
          <w:szCs w:val="22"/>
        </w:rPr>
        <w:t>155</w:t>
      </w:r>
      <w:r>
        <w:rPr>
          <w:rFonts w:ascii="Calibri" w:hAnsi="Calibri"/>
          <w:b/>
          <w:sz w:val="22"/>
          <w:szCs w:val="22"/>
        </w:rPr>
        <w:t xml:space="preserve">, </w:t>
      </w:r>
      <w:r w:rsidRPr="00A77A06">
        <w:rPr>
          <w:rFonts w:ascii="Calibri" w:hAnsi="Calibri"/>
          <w:b/>
          <w:sz w:val="22"/>
          <w:szCs w:val="22"/>
        </w:rPr>
        <w:t>156</w:t>
      </w:r>
      <w:r>
        <w:rPr>
          <w:rFonts w:ascii="Calibri" w:hAnsi="Calibri"/>
          <w:b/>
          <w:sz w:val="22"/>
          <w:szCs w:val="22"/>
        </w:rPr>
        <w:t xml:space="preserve">, </w:t>
      </w:r>
      <w:r w:rsidRPr="00A77A06">
        <w:rPr>
          <w:rFonts w:ascii="Calibri" w:hAnsi="Calibri"/>
          <w:b/>
          <w:sz w:val="22"/>
          <w:szCs w:val="22"/>
        </w:rPr>
        <w:t>158</w:t>
      </w:r>
      <w:r>
        <w:rPr>
          <w:rFonts w:ascii="Calibri" w:hAnsi="Calibri"/>
          <w:b/>
          <w:sz w:val="22"/>
          <w:szCs w:val="22"/>
        </w:rPr>
        <w:t xml:space="preserve"> y </w:t>
      </w:r>
      <w:r w:rsidRPr="00A77A06">
        <w:rPr>
          <w:rFonts w:ascii="Calibri" w:hAnsi="Calibri"/>
          <w:b/>
          <w:sz w:val="22"/>
          <w:szCs w:val="22"/>
        </w:rPr>
        <w:t>163</w:t>
      </w:r>
      <w:r>
        <w:rPr>
          <w:rFonts w:ascii="Calibri" w:hAnsi="Calibri"/>
          <w:b/>
          <w:sz w:val="22"/>
          <w:szCs w:val="22"/>
        </w:rPr>
        <w:t xml:space="preserve"> del Anexo I:</w:t>
      </w:r>
    </w:p>
    <w:p w:rsidR="00A77A06" w:rsidRDefault="00A77A06" w:rsidP="00DF7626">
      <w:pPr>
        <w:pStyle w:val="Textoindependiente3"/>
        <w:tabs>
          <w:tab w:val="left" w:pos="851"/>
        </w:tabs>
        <w:rPr>
          <w:rFonts w:ascii="Calibri" w:hAnsi="Calibri"/>
          <w:b/>
          <w:sz w:val="22"/>
          <w:szCs w:val="22"/>
        </w:rPr>
      </w:pPr>
    </w:p>
    <w:p w:rsidR="00A77A06" w:rsidRPr="0017471C" w:rsidRDefault="00A77A06" w:rsidP="00B93B54">
      <w:pPr>
        <w:numPr>
          <w:ilvl w:val="1"/>
          <w:numId w:val="15"/>
        </w:numPr>
        <w:pBdr>
          <w:top w:val="nil"/>
          <w:left w:val="nil"/>
          <w:bottom w:val="nil"/>
          <w:right w:val="nil"/>
          <w:between w:val="nil"/>
        </w:pBdr>
        <w:jc w:val="both"/>
        <w:rPr>
          <w:rFonts w:ascii="Calibri" w:eastAsia="Calibri" w:hAnsi="Calibri" w:cs="Calibri"/>
          <w:color w:val="000000"/>
          <w:sz w:val="22"/>
          <w:szCs w:val="22"/>
        </w:rPr>
      </w:pPr>
      <w:r w:rsidRPr="0017471C">
        <w:rPr>
          <w:rFonts w:ascii="Calibri" w:eastAsia="Calibri" w:hAnsi="Calibri" w:cs="Calibri"/>
          <w:color w:val="000000"/>
          <w:sz w:val="22"/>
          <w:szCs w:val="22"/>
        </w:rPr>
        <w:t>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 de conformidad a lo solicitado en el Anexo I-B. Aplica solamente para los equipos que se solicita agente de rastreo activado.</w:t>
      </w:r>
    </w:p>
    <w:p w:rsidR="004E57A1" w:rsidRDefault="004E57A1">
      <w:pPr>
        <w:jc w:val="both"/>
        <w:rPr>
          <w:rFonts w:ascii="Calibri" w:eastAsia="Calibri" w:hAnsi="Calibri" w:cs="Calibri"/>
          <w:sz w:val="22"/>
          <w:szCs w:val="22"/>
        </w:rPr>
      </w:pPr>
    </w:p>
    <w:p w:rsidR="004E57A1" w:rsidRDefault="00A000D5">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Los documentos solicitados en los puntos </w:t>
      </w:r>
      <w:r w:rsidR="0017471C">
        <w:rPr>
          <w:rFonts w:ascii="Calibri" w:eastAsia="Calibri" w:hAnsi="Calibri" w:cs="Calibri"/>
          <w:b/>
          <w:color w:val="000000"/>
          <w:sz w:val="22"/>
          <w:szCs w:val="22"/>
        </w:rPr>
        <w:t>1.14</w:t>
      </w:r>
      <w:r w:rsidR="00A77A06">
        <w:rPr>
          <w:rFonts w:ascii="Calibri" w:eastAsia="Calibri" w:hAnsi="Calibri" w:cs="Calibri"/>
          <w:b/>
          <w:color w:val="000000"/>
          <w:sz w:val="22"/>
          <w:szCs w:val="22"/>
        </w:rPr>
        <w:t xml:space="preserve">, </w:t>
      </w:r>
      <w:r w:rsidR="00B93B54">
        <w:rPr>
          <w:rFonts w:ascii="Calibri" w:eastAsia="Calibri" w:hAnsi="Calibri" w:cs="Calibri"/>
          <w:b/>
          <w:color w:val="000000"/>
          <w:sz w:val="22"/>
          <w:szCs w:val="22"/>
        </w:rPr>
        <w:t>1.15, 1.20</w:t>
      </w:r>
      <w:r w:rsidR="0017471C">
        <w:rPr>
          <w:rFonts w:ascii="Calibri" w:eastAsia="Calibri" w:hAnsi="Calibri" w:cs="Calibri"/>
          <w:b/>
          <w:color w:val="000000"/>
          <w:sz w:val="22"/>
          <w:szCs w:val="22"/>
        </w:rPr>
        <w:t>,</w:t>
      </w:r>
      <w:r w:rsidR="00B93B54">
        <w:rPr>
          <w:rFonts w:ascii="Calibri" w:eastAsia="Calibri" w:hAnsi="Calibri" w:cs="Calibri"/>
          <w:b/>
          <w:color w:val="000000"/>
          <w:sz w:val="22"/>
          <w:szCs w:val="22"/>
        </w:rPr>
        <w:t xml:space="preserve"> 1.21, 1.22 y 1.23</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rsidR="004E57A1" w:rsidRDefault="004E57A1">
      <w:pPr>
        <w:pBdr>
          <w:top w:val="nil"/>
          <w:left w:val="nil"/>
          <w:bottom w:val="nil"/>
          <w:right w:val="nil"/>
          <w:between w:val="nil"/>
        </w:pBdr>
        <w:jc w:val="both"/>
        <w:rPr>
          <w:rFonts w:ascii="Calibri" w:eastAsia="Calibri" w:hAnsi="Calibri" w:cs="Calibri"/>
          <w:b/>
          <w:color w:val="000000"/>
          <w:sz w:val="22"/>
          <w:szCs w:val="22"/>
        </w:rPr>
      </w:pPr>
    </w:p>
    <w:p w:rsidR="004E57A1" w:rsidRDefault="004E57A1">
      <w:pPr>
        <w:pBdr>
          <w:top w:val="nil"/>
          <w:left w:val="nil"/>
          <w:bottom w:val="nil"/>
          <w:right w:val="nil"/>
          <w:between w:val="nil"/>
        </w:pBdr>
        <w:jc w:val="both"/>
        <w:rPr>
          <w:rFonts w:ascii="Calibri" w:eastAsia="Calibri" w:hAnsi="Calibri" w:cs="Calibri"/>
          <w:b/>
          <w:color w:val="000000"/>
          <w:sz w:val="22"/>
          <w:szCs w:val="22"/>
        </w:rPr>
      </w:pPr>
    </w:p>
    <w:p w:rsidR="004E57A1" w:rsidRDefault="00A000D5">
      <w:pPr>
        <w:widowControl w:val="0"/>
        <w:jc w:val="both"/>
        <w:rPr>
          <w:rFonts w:ascii="Calibri" w:eastAsia="Calibri" w:hAnsi="Calibri" w:cs="Calibri"/>
          <w:color w:val="1D262A"/>
          <w:sz w:val="22"/>
          <w:szCs w:val="22"/>
        </w:rPr>
      </w:pPr>
      <w:r>
        <w:rPr>
          <w:rFonts w:ascii="Calibri" w:eastAsia="Calibri" w:hAnsi="Calibri" w:cs="Calibri"/>
          <w:b/>
          <w:color w:val="1D262A"/>
          <w:sz w:val="22"/>
          <w:szCs w:val="22"/>
        </w:rPr>
        <w:t>Los licitantes adjudicados deberán obtener</w:t>
      </w:r>
      <w:r w:rsidR="00A77A06">
        <w:rPr>
          <w:rFonts w:ascii="Calibri" w:eastAsia="Calibri" w:hAnsi="Calibri" w:cs="Calibri"/>
          <w:b/>
          <w:color w:val="1D262A"/>
          <w:sz w:val="22"/>
          <w:szCs w:val="22"/>
        </w:rPr>
        <w:t xml:space="preserve"> o en su caso actualizar al 2021</w:t>
      </w:r>
      <w:r>
        <w:rPr>
          <w:rFonts w:ascii="Calibri" w:eastAsia="Calibri" w:hAnsi="Calibri" w:cs="Calibri"/>
          <w:b/>
          <w:color w:val="1D262A"/>
          <w:sz w:val="22"/>
          <w:szCs w:val="22"/>
        </w:rPr>
        <w:t xml:space="preserve"> su registro en el Padrón de Proveedores de la Administración Pública Estatal, lo cual podrá realizar a través de las páginas:</w:t>
      </w:r>
      <w:r>
        <w:rPr>
          <w:rFonts w:ascii="Arial" w:eastAsia="Arial" w:hAnsi="Arial" w:cs="Arial"/>
          <w:color w:val="1D262A"/>
          <w:sz w:val="22"/>
          <w:szCs w:val="22"/>
        </w:rPr>
        <w:t>‬</w:t>
      </w:r>
      <w:r>
        <w:t>‬</w:t>
      </w:r>
      <w:hyperlink r:id="rId15">
        <w:r>
          <w:rPr>
            <w:rFonts w:ascii="Calibri" w:eastAsia="Calibri" w:hAnsi="Calibri" w:cs="Calibri"/>
            <w:color w:val="1D262A"/>
            <w:sz w:val="22"/>
            <w:szCs w:val="22"/>
            <w:u w:val="single"/>
          </w:rPr>
          <w:t>http://dgrmsg.guanajuato.gob.mx/adquisiciones.gto</w:t>
        </w:r>
      </w:hyperlink>
      <w:hyperlink r:id="rId16">
        <w:r>
          <w:t>‬</w:t>
        </w:r>
        <w:r>
          <w:t>‬</w:t>
        </w:r>
      </w:hyperlink>
      <w:r>
        <w:rPr>
          <w:rFonts w:ascii="Calibri" w:eastAsia="Calibri" w:hAnsi="Calibri" w:cs="Calibri"/>
          <w:b/>
          <w:color w:val="1D262A"/>
          <w:sz w:val="22"/>
          <w:szCs w:val="22"/>
        </w:rPr>
        <w:t>y </w:t>
      </w:r>
      <w:r>
        <w:rPr>
          <w:rFonts w:ascii="Calibri" w:eastAsia="Calibri" w:hAnsi="Calibri" w:cs="Calibri"/>
          <w:color w:val="1D262A"/>
          <w:sz w:val="22"/>
          <w:szCs w:val="22"/>
        </w:rPr>
        <w:t> </w:t>
      </w:r>
      <w:hyperlink r:id="rId17">
        <w:r>
          <w:rPr>
            <w:rFonts w:ascii="Calibri" w:eastAsia="Calibri" w:hAnsi="Calibri" w:cs="Calibri"/>
            <w:color w:val="1D262A"/>
            <w:sz w:val="22"/>
            <w:szCs w:val="22"/>
            <w:u w:val="single"/>
          </w:rPr>
          <w:t>http://sfadas.guanajuato.gob.mx/compras</w:t>
        </w:r>
      </w:hyperlink>
      <w:r>
        <w:rPr>
          <w:rFonts w:ascii="Calibri" w:eastAsia="Calibri" w:hAnsi="Calibri" w:cs="Calibri"/>
          <w:color w:val="1D262A"/>
          <w:sz w:val="22"/>
          <w:szCs w:val="22"/>
        </w:rPr>
        <w:t>.</w:t>
      </w:r>
      <w:r>
        <w:rPr>
          <w:rFonts w:ascii="Arial" w:eastAsia="Arial" w:hAnsi="Arial" w:cs="Arial"/>
          <w:color w:val="1D262A"/>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rsidR="004E57A1" w:rsidRDefault="004E57A1">
      <w:pPr>
        <w:pBdr>
          <w:top w:val="nil"/>
          <w:left w:val="nil"/>
          <w:bottom w:val="nil"/>
          <w:right w:val="nil"/>
          <w:between w:val="nil"/>
        </w:pBdr>
        <w:jc w:val="both"/>
        <w:rPr>
          <w:rFonts w:ascii="Calibri" w:eastAsia="Calibri" w:hAnsi="Calibri" w:cs="Calibri"/>
          <w:b/>
          <w:i/>
          <w:color w:val="000000"/>
          <w:sz w:val="22"/>
          <w:szCs w:val="22"/>
        </w:rPr>
      </w:pPr>
    </w:p>
    <w:p w:rsidR="004E57A1" w:rsidRDefault="00A000D5">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w:t>
      </w:r>
      <w:r w:rsidR="00A77A06">
        <w:rPr>
          <w:rFonts w:ascii="Calibri" w:eastAsia="Calibri" w:hAnsi="Calibri" w:cs="Calibri"/>
          <w:b/>
          <w:i/>
          <w:color w:val="000000"/>
          <w:sz w:val="22"/>
          <w:szCs w:val="22"/>
        </w:rPr>
        <w:t>blica Estatal actualizado al 2021</w:t>
      </w:r>
      <w:r>
        <w:rPr>
          <w:rFonts w:ascii="Calibri" w:eastAsia="Calibri" w:hAnsi="Calibri" w:cs="Calibri"/>
          <w:b/>
          <w:i/>
          <w:color w:val="000000"/>
          <w:sz w:val="22"/>
          <w:szCs w:val="22"/>
        </w:rPr>
        <w:t>,  podrán presentar impresión de la credencial electrónica con código b</w:t>
      </w:r>
      <w:r w:rsidR="00A77A06">
        <w:rPr>
          <w:rFonts w:ascii="Calibri" w:eastAsia="Calibri" w:hAnsi="Calibri" w:cs="Calibri"/>
          <w:b/>
          <w:i/>
          <w:color w:val="000000"/>
          <w:sz w:val="22"/>
          <w:szCs w:val="22"/>
        </w:rPr>
        <w:t>idimensional actualizada al 2021</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sidR="00A77A06">
        <w:rPr>
          <w:rFonts w:ascii="Calibri" w:eastAsia="Calibri" w:hAnsi="Calibri" w:cs="Calibri"/>
          <w:b/>
          <w:i/>
          <w:color w:val="000000"/>
          <w:sz w:val="22"/>
          <w:szCs w:val="22"/>
          <w:u w:val="single"/>
        </w:rPr>
        <w:t>1.1,</w:t>
      </w:r>
      <w:r>
        <w:rPr>
          <w:rFonts w:ascii="Calibri" w:eastAsia="Calibri" w:hAnsi="Calibri" w:cs="Calibri"/>
          <w:b/>
          <w:i/>
          <w:color w:val="000000"/>
          <w:sz w:val="22"/>
          <w:szCs w:val="22"/>
          <w:u w:val="single"/>
        </w:rPr>
        <w:t xml:space="preserve"> 1.2</w:t>
      </w:r>
      <w:r w:rsidR="00A77A06">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4E57A1" w:rsidRDefault="004E57A1">
      <w:pPr>
        <w:jc w:val="both"/>
        <w:rPr>
          <w:rFonts w:ascii="Calibri" w:eastAsia="Calibri" w:hAnsi="Calibri" w:cs="Calibri"/>
          <w:sz w:val="22"/>
          <w:szCs w:val="22"/>
        </w:rPr>
      </w:pPr>
    </w:p>
    <w:p w:rsidR="004E57A1" w:rsidRDefault="00A000D5" w:rsidP="0017471C">
      <w:pPr>
        <w:numPr>
          <w:ilvl w:val="0"/>
          <w:numId w:val="2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4E57A1" w:rsidRDefault="004E57A1">
      <w:pPr>
        <w:pBdr>
          <w:top w:val="nil"/>
          <w:left w:val="nil"/>
          <w:bottom w:val="nil"/>
          <w:right w:val="nil"/>
          <w:between w:val="nil"/>
        </w:pBdr>
        <w:ind w:left="284"/>
        <w:jc w:val="both"/>
        <w:rPr>
          <w:rFonts w:ascii="Calibri" w:eastAsia="Calibri" w:hAnsi="Calibri" w:cs="Calibri"/>
          <w:color w:val="000000"/>
          <w:sz w:val="22"/>
          <w:szCs w:val="22"/>
        </w:rPr>
      </w:pPr>
    </w:p>
    <w:p w:rsidR="004E57A1" w:rsidRDefault="00A000D5" w:rsidP="0017471C">
      <w:pPr>
        <w:numPr>
          <w:ilvl w:val="0"/>
          <w:numId w:val="20"/>
        </w:numPr>
        <w:pBdr>
          <w:top w:val="nil"/>
          <w:left w:val="nil"/>
          <w:bottom w:val="nil"/>
          <w:right w:val="nil"/>
          <w:between w:val="nil"/>
        </w:pBdr>
        <w:ind w:left="284" w:hanging="284"/>
        <w:jc w:val="both"/>
        <w:rPr>
          <w:rFonts w:ascii="Calibri" w:eastAsia="Calibri" w:hAnsi="Calibri" w:cs="Calibri"/>
          <w:color w:val="000000"/>
          <w:sz w:val="22"/>
          <w:szCs w:val="22"/>
        </w:rPr>
      </w:pPr>
      <w:r w:rsidRPr="002F35EE">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2F35EE" w:rsidRPr="002F35EE">
        <w:rPr>
          <w:rFonts w:ascii="Calibri" w:eastAsia="Calibri" w:hAnsi="Calibri" w:cs="Calibri"/>
          <w:color w:val="000000"/>
          <w:sz w:val="22"/>
          <w:szCs w:val="22"/>
        </w:rPr>
        <w:t xml:space="preserve"> j)</w:t>
      </w:r>
      <w:r w:rsidR="002F35EE">
        <w:rPr>
          <w:rFonts w:ascii="Calibri" w:eastAsia="Calibri" w:hAnsi="Calibri" w:cs="Calibri"/>
          <w:color w:val="000000"/>
          <w:sz w:val="22"/>
          <w:szCs w:val="22"/>
        </w:rPr>
        <w:t xml:space="preserve"> </w:t>
      </w:r>
      <w:r>
        <w:rPr>
          <w:rFonts w:ascii="Calibri" w:eastAsia="Calibri" w:hAnsi="Calibri" w:cs="Calibri"/>
          <w:color w:val="000000"/>
          <w:sz w:val="22"/>
          <w:szCs w:val="22"/>
        </w:rPr>
        <w:t>del apartado VII. Condiciones de estas bases.</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rsidP="0017471C">
      <w:pPr>
        <w:numPr>
          <w:ilvl w:val="0"/>
          <w:numId w:val="2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rsidP="0017471C">
      <w:pPr>
        <w:numPr>
          <w:ilvl w:val="0"/>
          <w:numId w:val="2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4E57A1" w:rsidRDefault="004E57A1">
      <w:pPr>
        <w:pBdr>
          <w:top w:val="nil"/>
          <w:left w:val="nil"/>
          <w:bottom w:val="nil"/>
          <w:right w:val="nil"/>
          <w:between w:val="nil"/>
        </w:pBdr>
        <w:ind w:left="720"/>
        <w:jc w:val="both"/>
        <w:rPr>
          <w:rFonts w:ascii="Calibri" w:eastAsia="Calibri" w:hAnsi="Calibri" w:cs="Calibri"/>
          <w:sz w:val="22"/>
          <w:szCs w:val="22"/>
        </w:rPr>
      </w:pPr>
    </w:p>
    <w:p w:rsidR="004E57A1" w:rsidRDefault="00A000D5" w:rsidP="0017471C">
      <w:pPr>
        <w:numPr>
          <w:ilvl w:val="0"/>
          <w:numId w:val="20"/>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4E57A1" w:rsidRDefault="004E57A1">
      <w:pPr>
        <w:jc w:val="both"/>
        <w:rPr>
          <w:rFonts w:ascii="Calibri" w:eastAsia="Calibri" w:hAnsi="Calibri" w:cs="Calibri"/>
          <w:sz w:val="22"/>
          <w:szCs w:val="22"/>
        </w:rPr>
      </w:pPr>
    </w:p>
    <w:p w:rsidR="004E57A1" w:rsidRDefault="00A000D5">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4E57A1" w:rsidRDefault="004E57A1">
      <w:pPr>
        <w:jc w:val="both"/>
        <w:rPr>
          <w:rFonts w:ascii="Calibri" w:eastAsia="Calibri" w:hAnsi="Calibri" w:cs="Calibri"/>
          <w:sz w:val="22"/>
          <w:szCs w:val="22"/>
        </w:rPr>
      </w:pPr>
    </w:p>
    <w:p w:rsidR="004E57A1" w:rsidRDefault="00A000D5">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ó gasto necesario para el cumplimiento del suministro, garantías y demás términos licitados. </w:t>
      </w:r>
      <w:r>
        <w:rPr>
          <w:rFonts w:ascii="Calibri" w:eastAsia="Calibri" w:hAnsi="Calibri" w:cs="Calibri"/>
          <w:b/>
          <w:color w:val="000000"/>
          <w:sz w:val="22"/>
          <w:szCs w:val="22"/>
        </w:rPr>
        <w:t>(ANEXO B).</w:t>
      </w:r>
    </w:p>
    <w:p w:rsidR="004E57A1" w:rsidRDefault="004E57A1">
      <w:pPr>
        <w:pBdr>
          <w:top w:val="nil"/>
          <w:left w:val="nil"/>
          <w:bottom w:val="nil"/>
          <w:right w:val="nil"/>
          <w:between w:val="nil"/>
        </w:pBdr>
        <w:ind w:left="284"/>
        <w:jc w:val="both"/>
        <w:rPr>
          <w:rFonts w:ascii="Calibri" w:eastAsia="Calibri" w:hAnsi="Calibri" w:cs="Calibri"/>
          <w:b/>
          <w:color w:val="000000"/>
          <w:sz w:val="22"/>
          <w:szCs w:val="22"/>
        </w:rPr>
      </w:pPr>
    </w:p>
    <w:p w:rsidR="004E57A1" w:rsidRDefault="00A000D5">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lastRenderedPageBreak/>
        <w:t>Deberá presentar una sola oferta económica por partida, cotizando la cantidad de bienes solicitados en el (los) anexo (s) respectivo (s).</w:t>
      </w:r>
    </w:p>
    <w:p w:rsidR="004E57A1" w:rsidRDefault="004E57A1">
      <w:pPr>
        <w:jc w:val="both"/>
        <w:rPr>
          <w:rFonts w:ascii="Calibri" w:eastAsia="Calibri" w:hAnsi="Calibri" w:cs="Calibri"/>
          <w:sz w:val="22"/>
          <w:szCs w:val="22"/>
          <w:highlight w:val="yellow"/>
        </w:rPr>
      </w:pPr>
    </w:p>
    <w:p w:rsidR="004E57A1" w:rsidRPr="00A77A06" w:rsidRDefault="00A000D5">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sidRPr="00A77A06">
        <w:rPr>
          <w:rFonts w:ascii="Calibri" w:eastAsia="Calibri" w:hAnsi="Calibri" w:cs="Calibri"/>
          <w:color w:val="000000"/>
          <w:sz w:val="22"/>
          <w:szCs w:val="22"/>
        </w:rPr>
        <w:t>El licitante deberá cotizar en su caso todas las partidas que guarden idénticas características a un mismo precio, según aplique.</w:t>
      </w:r>
    </w:p>
    <w:p w:rsidR="004E57A1" w:rsidRPr="00A77A06" w:rsidRDefault="004E57A1">
      <w:pPr>
        <w:jc w:val="both"/>
        <w:rPr>
          <w:rFonts w:ascii="Calibri" w:eastAsia="Calibri" w:hAnsi="Calibri" w:cs="Calibri"/>
          <w:sz w:val="22"/>
          <w:szCs w:val="22"/>
        </w:rPr>
      </w:pPr>
    </w:p>
    <w:p w:rsidR="004E57A1" w:rsidRPr="00A77A06" w:rsidRDefault="00A000D5">
      <w:pPr>
        <w:numPr>
          <w:ilvl w:val="0"/>
          <w:numId w:val="16"/>
        </w:numPr>
        <w:pBdr>
          <w:top w:val="nil"/>
          <w:left w:val="nil"/>
          <w:bottom w:val="nil"/>
          <w:right w:val="nil"/>
          <w:between w:val="nil"/>
        </w:pBdr>
        <w:ind w:left="284" w:hanging="284"/>
        <w:jc w:val="both"/>
        <w:rPr>
          <w:rFonts w:ascii="Calibri" w:eastAsia="Calibri" w:hAnsi="Calibri" w:cs="Calibri"/>
          <w:b/>
          <w:color w:val="000000"/>
          <w:sz w:val="22"/>
          <w:szCs w:val="22"/>
        </w:rPr>
      </w:pPr>
      <w:r w:rsidRPr="00A77A06">
        <w:rPr>
          <w:rFonts w:ascii="Calibri" w:eastAsia="Calibri" w:hAnsi="Calibri" w:cs="Calibri"/>
          <w:color w:val="000000"/>
          <w:sz w:val="22"/>
          <w:szCs w:val="22"/>
        </w:rPr>
        <w:t>De preferencia incluir un disco compacto que contenga en medio magnético (formato .doc, .xls) la oferta económica presentada por el licitante.</w:t>
      </w:r>
    </w:p>
    <w:p w:rsidR="004E57A1" w:rsidRDefault="004E57A1">
      <w:pPr>
        <w:ind w:left="284"/>
        <w:jc w:val="both"/>
        <w:rPr>
          <w:rFonts w:ascii="Calibri" w:eastAsia="Calibri" w:hAnsi="Calibri" w:cs="Calibri"/>
          <w:b/>
          <w:sz w:val="22"/>
          <w:szCs w:val="22"/>
        </w:rPr>
      </w:pPr>
    </w:p>
    <w:p w:rsidR="004E57A1" w:rsidRDefault="00A000D5">
      <w:pPr>
        <w:numPr>
          <w:ilvl w:val="0"/>
          <w:numId w:val="17"/>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(e·compras)</w:t>
      </w:r>
    </w:p>
    <w:p w:rsidR="004E57A1" w:rsidRDefault="004E57A1">
      <w:pPr>
        <w:pBdr>
          <w:top w:val="nil"/>
          <w:left w:val="nil"/>
          <w:bottom w:val="nil"/>
          <w:right w:val="nil"/>
          <w:between w:val="nil"/>
        </w:pBdr>
        <w:ind w:left="720"/>
        <w:jc w:val="both"/>
        <w:rPr>
          <w:rFonts w:ascii="Calibri" w:eastAsia="Calibri" w:hAnsi="Calibri" w:cs="Calibri"/>
          <w:b/>
          <w:color w:val="000000"/>
          <w:sz w:val="22"/>
          <w:szCs w:val="22"/>
        </w:rPr>
      </w:pPr>
    </w:p>
    <w:p w:rsidR="004E57A1" w:rsidRDefault="00A000D5">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r>
        <w:rPr>
          <w:rFonts w:ascii="Calibri" w:eastAsia="Calibri" w:hAnsi="Calibri" w:cs="Calibri"/>
          <w:b/>
          <w:color w:val="000000"/>
          <w:sz w:val="22"/>
          <w:szCs w:val="22"/>
        </w:rPr>
        <w:t xml:space="preserve">e·compras en la página </w:t>
      </w:r>
      <w:hyperlink r:id="rId18">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w:t>
      </w:r>
      <w:r w:rsidR="00B74CE8">
        <w:rPr>
          <w:rFonts w:ascii="Calibri" w:eastAsia="Calibri" w:hAnsi="Calibri" w:cs="Calibri"/>
          <w:color w:val="000000"/>
          <w:sz w:val="22"/>
          <w:szCs w:val="22"/>
        </w:rPr>
        <w:t>proveedores actualizados al 2021</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podrán visualizar y participar en los procedimientos de contratación de manera electrónica.</w:t>
      </w:r>
    </w:p>
    <w:p w:rsidR="004E57A1" w:rsidRDefault="004E57A1">
      <w:pPr>
        <w:jc w:val="both"/>
        <w:rPr>
          <w:rFonts w:ascii="Calibri" w:eastAsia="Calibri" w:hAnsi="Calibri" w:cs="Calibri"/>
          <w:b/>
          <w:sz w:val="22"/>
          <w:szCs w:val="22"/>
        </w:rPr>
      </w:pPr>
    </w:p>
    <w:p w:rsidR="004E57A1" w:rsidRDefault="00A000D5">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e·compras deberán ser nombrados de acuerdo a la nomenclatura especificada al final de cada punto. (Ejemplo: </w:t>
      </w:r>
      <w:r>
        <w:rPr>
          <w:rFonts w:ascii="Calibri" w:eastAsia="Calibri" w:hAnsi="Calibri" w:cs="Calibri"/>
          <w:b/>
          <w:i/>
          <w:sz w:val="22"/>
          <w:szCs w:val="22"/>
        </w:rPr>
        <w:t xml:space="preserve">1_1_DA_#proveedor.*) </w:t>
      </w:r>
    </w:p>
    <w:p w:rsidR="004E57A1" w:rsidRDefault="004E57A1">
      <w:pPr>
        <w:pBdr>
          <w:top w:val="nil"/>
          <w:left w:val="nil"/>
          <w:bottom w:val="nil"/>
          <w:right w:val="nil"/>
          <w:between w:val="nil"/>
        </w:pBdr>
        <w:jc w:val="both"/>
        <w:rPr>
          <w:rFonts w:ascii="Calibri" w:eastAsia="Calibri" w:hAnsi="Calibri" w:cs="Calibri"/>
          <w:b/>
          <w:i/>
          <w:color w:val="000000"/>
          <w:sz w:val="22"/>
          <w:szCs w:val="22"/>
        </w:rPr>
      </w:pPr>
    </w:p>
    <w:p w:rsidR="004E57A1" w:rsidRDefault="00A000D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1_1_DA_39999.doc</w:t>
      </w:r>
    </w:p>
    <w:p w:rsidR="004E57A1" w:rsidRDefault="004E57A1">
      <w:pPr>
        <w:jc w:val="both"/>
        <w:rPr>
          <w:rFonts w:ascii="Calibri" w:eastAsia="Calibri" w:hAnsi="Calibri" w:cs="Calibri"/>
          <w:b/>
          <w:sz w:val="22"/>
          <w:szCs w:val="22"/>
        </w:rPr>
      </w:pPr>
    </w:p>
    <w:p w:rsidR="004E57A1" w:rsidRDefault="00A000D5">
      <w:pPr>
        <w:widowControl w:val="0"/>
        <w:numPr>
          <w:ilvl w:val="0"/>
          <w:numId w:val="18"/>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4E57A1" w:rsidRDefault="004E57A1">
      <w:pPr>
        <w:widowControl w:val="0"/>
        <w:pBdr>
          <w:top w:val="nil"/>
          <w:left w:val="nil"/>
          <w:bottom w:val="nil"/>
          <w:right w:val="nil"/>
          <w:between w:val="nil"/>
        </w:pBdr>
        <w:ind w:left="720"/>
        <w:jc w:val="both"/>
        <w:rPr>
          <w:rFonts w:ascii="Calibri" w:eastAsia="Calibri" w:hAnsi="Calibri" w:cs="Calibri"/>
          <w:b/>
          <w:color w:val="000000"/>
          <w:sz w:val="22"/>
          <w:szCs w:val="22"/>
        </w:rPr>
      </w:pPr>
    </w:p>
    <w:p w:rsidR="004E57A1" w:rsidRDefault="00A000D5">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rsidR="004E57A1" w:rsidRPr="002F35EE" w:rsidRDefault="004E57A1">
      <w:pPr>
        <w:widowControl w:val="0"/>
        <w:pBdr>
          <w:top w:val="nil"/>
          <w:left w:val="nil"/>
          <w:bottom w:val="nil"/>
          <w:right w:val="nil"/>
          <w:between w:val="nil"/>
        </w:pBdr>
        <w:jc w:val="both"/>
        <w:rPr>
          <w:rFonts w:ascii="Calibri" w:eastAsia="Calibri" w:hAnsi="Calibri" w:cs="Calibri"/>
          <w:color w:val="000000"/>
          <w:sz w:val="22"/>
          <w:szCs w:val="22"/>
        </w:rPr>
      </w:pPr>
    </w:p>
    <w:p w:rsidR="004E57A1" w:rsidRPr="002F35EE" w:rsidRDefault="005303EC">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2F35EE">
        <w:rPr>
          <w:rFonts w:ascii="Calibri" w:eastAsia="Calibri" w:hAnsi="Calibri" w:cs="Calibri"/>
          <w:color w:val="000000"/>
          <w:sz w:val="22"/>
          <w:szCs w:val="22"/>
        </w:rPr>
        <w:t>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2F35EE">
        <w:rPr>
          <w:rFonts w:ascii="Calibri" w:eastAsia="Calibri" w:hAnsi="Calibri" w:cs="Calibri"/>
          <w:color w:val="222222"/>
          <w:sz w:val="22"/>
          <w:szCs w:val="22"/>
        </w:rPr>
        <w:t xml:space="preserve"> (</w:t>
      </w:r>
      <w:r w:rsidR="00A000D5" w:rsidRPr="002F35EE">
        <w:rPr>
          <w:rFonts w:ascii="Calibri" w:eastAsia="Calibri" w:hAnsi="Calibri" w:cs="Calibri"/>
          <w:b/>
          <w:color w:val="000000"/>
          <w:sz w:val="20"/>
          <w:szCs w:val="20"/>
        </w:rPr>
        <w:t>1_1_OPV_#proveedor.*)</w:t>
      </w:r>
    </w:p>
    <w:p w:rsidR="004E57A1" w:rsidRPr="002F35EE" w:rsidRDefault="004E57A1">
      <w:pPr>
        <w:widowControl w:val="0"/>
        <w:pBdr>
          <w:top w:val="nil"/>
          <w:left w:val="nil"/>
          <w:bottom w:val="nil"/>
          <w:right w:val="nil"/>
          <w:between w:val="nil"/>
        </w:pBdr>
        <w:ind w:left="360"/>
        <w:jc w:val="both"/>
        <w:rPr>
          <w:rFonts w:ascii="Calibri" w:eastAsia="Calibri" w:hAnsi="Calibri" w:cs="Calibri"/>
          <w:color w:val="000000"/>
          <w:sz w:val="22"/>
          <w:szCs w:val="22"/>
        </w:rPr>
      </w:pPr>
    </w:p>
    <w:p w:rsidR="004E57A1" w:rsidRPr="002F35EE" w:rsidRDefault="005303E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2F35EE">
        <w:rPr>
          <w:rFonts w:ascii="Calibri" w:eastAsia="Calibri" w:hAnsi="Calibri" w:cs="Calibri"/>
          <w:color w:val="000000"/>
          <w:sz w:val="22"/>
          <w:szCs w:val="22"/>
        </w:rPr>
        <w:t>Documento donde el licitante y su representante, en caso de ser persona moral, manifiesta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aplica lo respectivo</w:t>
      </w:r>
      <w:r w:rsidR="00A000D5" w:rsidRPr="002F35EE">
        <w:rPr>
          <w:rFonts w:ascii="Calibri" w:eastAsia="Calibri" w:hAnsi="Calibri" w:cs="Calibri"/>
          <w:color w:val="000000"/>
          <w:sz w:val="22"/>
          <w:szCs w:val="22"/>
        </w:rPr>
        <w:t xml:space="preserve">. (ANEXO </w:t>
      </w:r>
      <w:r w:rsidRPr="002F35EE">
        <w:rPr>
          <w:rFonts w:ascii="Calibri" w:eastAsia="Calibri" w:hAnsi="Calibri" w:cs="Calibri"/>
          <w:color w:val="000000"/>
          <w:sz w:val="22"/>
          <w:szCs w:val="22"/>
        </w:rPr>
        <w:t>D</w:t>
      </w:r>
      <w:r w:rsidR="00A000D5" w:rsidRPr="002F35EE">
        <w:rPr>
          <w:rFonts w:ascii="Calibri" w:eastAsia="Calibri" w:hAnsi="Calibri" w:cs="Calibri"/>
          <w:color w:val="000000"/>
          <w:sz w:val="22"/>
          <w:szCs w:val="22"/>
        </w:rPr>
        <w:t>)</w:t>
      </w:r>
      <w:r w:rsidRPr="002F35EE">
        <w:rPr>
          <w:rFonts w:ascii="Calibri" w:eastAsia="Calibri" w:hAnsi="Calibri" w:cs="Calibri"/>
          <w:b/>
          <w:color w:val="000000"/>
          <w:sz w:val="20"/>
          <w:szCs w:val="20"/>
        </w:rPr>
        <w:t>(1_2</w:t>
      </w:r>
      <w:r w:rsidR="00A000D5" w:rsidRPr="002F35EE">
        <w:rPr>
          <w:rFonts w:ascii="Calibri" w:eastAsia="Calibri" w:hAnsi="Calibri" w:cs="Calibri"/>
          <w:b/>
          <w:color w:val="000000"/>
          <w:sz w:val="20"/>
          <w:szCs w:val="20"/>
        </w:rPr>
        <w:t>_#proveedor.*)</w:t>
      </w:r>
    </w:p>
    <w:p w:rsidR="004E57A1" w:rsidRPr="002F35EE" w:rsidRDefault="004E57A1">
      <w:pPr>
        <w:widowControl w:val="0"/>
        <w:pBdr>
          <w:top w:val="nil"/>
          <w:left w:val="nil"/>
          <w:bottom w:val="nil"/>
          <w:right w:val="nil"/>
          <w:between w:val="nil"/>
        </w:pBdr>
        <w:ind w:left="720"/>
        <w:jc w:val="both"/>
        <w:rPr>
          <w:rFonts w:ascii="Calibri" w:eastAsia="Calibri" w:hAnsi="Calibri" w:cs="Calibri"/>
          <w:color w:val="000000"/>
          <w:sz w:val="22"/>
          <w:szCs w:val="22"/>
        </w:rPr>
      </w:pPr>
    </w:p>
    <w:p w:rsidR="005303EC" w:rsidRPr="002F35EE" w:rsidRDefault="005303EC" w:rsidP="005303E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2F35EE">
        <w:rPr>
          <w:rFonts w:ascii="Calibri" w:eastAsia="Calibri" w:hAnsi="Calibri" w:cs="Calibri"/>
          <w:color w:val="000000"/>
          <w:sz w:val="22"/>
          <w:szCs w:val="22"/>
        </w:rPr>
        <w:t xml:space="preserve">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w:t>
      </w:r>
      <w:r w:rsidRPr="002F35EE">
        <w:rPr>
          <w:rFonts w:ascii="Calibri" w:eastAsia="Calibri" w:hAnsi="Calibri" w:cs="Calibri"/>
          <w:color w:val="000000"/>
          <w:sz w:val="22"/>
          <w:szCs w:val="22"/>
        </w:rPr>
        <w:lastRenderedPageBreak/>
        <w:t xml:space="preserve">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 </w:t>
      </w:r>
      <w:r w:rsidRPr="002F35EE">
        <w:rPr>
          <w:rFonts w:ascii="Calibri" w:eastAsia="Calibri" w:hAnsi="Calibri" w:cs="Calibri"/>
          <w:b/>
          <w:color w:val="000000"/>
          <w:sz w:val="20"/>
          <w:szCs w:val="20"/>
        </w:rPr>
        <w:t xml:space="preserve"> (1_3</w:t>
      </w:r>
      <w:r w:rsidR="00A000D5" w:rsidRPr="002F35EE">
        <w:rPr>
          <w:rFonts w:ascii="Calibri" w:eastAsia="Calibri" w:hAnsi="Calibri" w:cs="Calibri"/>
          <w:b/>
          <w:color w:val="000000"/>
          <w:sz w:val="20"/>
          <w:szCs w:val="20"/>
        </w:rPr>
        <w:t>_#proveedor.*)</w:t>
      </w:r>
    </w:p>
    <w:p w:rsidR="005303EC" w:rsidRPr="002F35EE" w:rsidRDefault="005303EC" w:rsidP="005303EC">
      <w:pPr>
        <w:pStyle w:val="Prrafodelista"/>
        <w:rPr>
          <w:rFonts w:ascii="Calibri" w:eastAsia="Calibri" w:hAnsi="Calibri" w:cs="Calibri"/>
          <w:color w:val="000000"/>
          <w:sz w:val="22"/>
          <w:szCs w:val="22"/>
        </w:rPr>
      </w:pPr>
    </w:p>
    <w:p w:rsidR="00B74CE8" w:rsidRDefault="005303EC" w:rsidP="00B74CE8">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2F35EE">
        <w:rPr>
          <w:rFonts w:ascii="Calibri" w:eastAsia="Calibri" w:hAnsi="Calibri" w:cs="Calibri"/>
          <w:color w:val="000000"/>
          <w:sz w:val="22"/>
          <w:szCs w:val="22"/>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w:t>
      </w:r>
      <w:r w:rsidRPr="002F35EE">
        <w:rPr>
          <w:rFonts w:ascii="Calibri" w:eastAsia="Calibri" w:hAnsi="Calibri" w:cs="Calibri"/>
          <w:b/>
          <w:color w:val="000000"/>
          <w:sz w:val="20"/>
          <w:szCs w:val="20"/>
        </w:rPr>
        <w:t xml:space="preserve"> (1_4_#proveedor.*)</w:t>
      </w:r>
    </w:p>
    <w:p w:rsidR="00B74CE8" w:rsidRDefault="00B74CE8" w:rsidP="00B74CE8">
      <w:pPr>
        <w:pStyle w:val="Prrafodelista"/>
        <w:rPr>
          <w:rFonts w:ascii="Calibri" w:eastAsia="Calibri" w:hAnsi="Calibri" w:cs="Calibri"/>
          <w:color w:val="000000"/>
          <w:sz w:val="22"/>
          <w:szCs w:val="22"/>
        </w:rPr>
      </w:pPr>
    </w:p>
    <w:p w:rsidR="00B74CE8" w:rsidRPr="00B74CE8" w:rsidRDefault="00B74CE8" w:rsidP="00B74CE8">
      <w:pPr>
        <w:widowControl w:val="0"/>
        <w:pBdr>
          <w:top w:val="nil"/>
          <w:left w:val="nil"/>
          <w:bottom w:val="nil"/>
          <w:right w:val="nil"/>
          <w:between w:val="nil"/>
        </w:pBdr>
        <w:ind w:left="426"/>
        <w:jc w:val="both"/>
        <w:rPr>
          <w:rFonts w:ascii="Calibri" w:eastAsia="Calibri" w:hAnsi="Calibri" w:cs="Calibri"/>
          <w:color w:val="000000"/>
          <w:sz w:val="22"/>
          <w:szCs w:val="22"/>
        </w:rPr>
      </w:pPr>
      <w:r w:rsidRPr="00B74CE8">
        <w:rPr>
          <w:rFonts w:ascii="Calibri" w:eastAsia="Calibri" w:hAnsi="Calibri" w:cs="Calibri"/>
          <w:color w:val="000000"/>
          <w:sz w:val="22"/>
          <w:szCs w:val="22"/>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303EC" w:rsidRPr="002F35EE" w:rsidRDefault="005303EC" w:rsidP="005303EC">
      <w:pPr>
        <w:pStyle w:val="Prrafodelista"/>
        <w:rPr>
          <w:rFonts w:ascii="Calibri" w:eastAsia="Calibri" w:hAnsi="Calibri" w:cs="Calibri"/>
          <w:color w:val="000000"/>
          <w:sz w:val="22"/>
          <w:szCs w:val="22"/>
        </w:rPr>
      </w:pPr>
    </w:p>
    <w:p w:rsidR="00B74CE8" w:rsidRDefault="005303EC" w:rsidP="00B74CE8">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2F35EE">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2F35EE">
        <w:rPr>
          <w:rFonts w:ascii="Calibri" w:eastAsia="Calibri" w:hAnsi="Calibri" w:cs="Calibri"/>
          <w:b/>
          <w:color w:val="000000"/>
          <w:sz w:val="20"/>
          <w:szCs w:val="20"/>
        </w:rPr>
        <w:t xml:space="preserve"> (1_5_#proveedor.*)</w:t>
      </w:r>
    </w:p>
    <w:p w:rsidR="00B74CE8" w:rsidRDefault="00B74CE8" w:rsidP="00B74CE8">
      <w:pPr>
        <w:widowControl w:val="0"/>
        <w:pBdr>
          <w:top w:val="nil"/>
          <w:left w:val="nil"/>
          <w:bottom w:val="nil"/>
          <w:right w:val="nil"/>
          <w:between w:val="nil"/>
        </w:pBdr>
        <w:ind w:left="426"/>
        <w:jc w:val="both"/>
        <w:rPr>
          <w:rFonts w:ascii="Calibri" w:eastAsia="Calibri" w:hAnsi="Calibri" w:cs="Calibri"/>
          <w:color w:val="000000"/>
          <w:sz w:val="22"/>
          <w:szCs w:val="22"/>
        </w:rPr>
      </w:pPr>
    </w:p>
    <w:p w:rsidR="00B74CE8" w:rsidRPr="00B74CE8" w:rsidRDefault="00B74CE8" w:rsidP="00B74CE8">
      <w:pPr>
        <w:widowControl w:val="0"/>
        <w:pBdr>
          <w:top w:val="nil"/>
          <w:left w:val="nil"/>
          <w:bottom w:val="nil"/>
          <w:right w:val="nil"/>
          <w:between w:val="nil"/>
        </w:pBdr>
        <w:ind w:left="426"/>
        <w:jc w:val="both"/>
        <w:rPr>
          <w:rFonts w:ascii="Calibri" w:eastAsia="Calibri" w:hAnsi="Calibri" w:cs="Calibri"/>
          <w:color w:val="000000"/>
          <w:sz w:val="22"/>
          <w:szCs w:val="22"/>
        </w:rPr>
      </w:pPr>
      <w:r w:rsidRPr="00B74CE8">
        <w:rPr>
          <w:rFonts w:ascii="Calibri" w:eastAsia="Calibri" w:hAnsi="Calibri" w:cs="Calibri"/>
          <w:color w:val="000000"/>
          <w:sz w:val="22"/>
          <w:szCs w:val="22"/>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303EC" w:rsidRPr="002F35EE" w:rsidRDefault="005303EC" w:rsidP="005303EC">
      <w:pPr>
        <w:pStyle w:val="Prrafodelista"/>
        <w:rPr>
          <w:rFonts w:ascii="Calibri" w:eastAsia="Calibri" w:hAnsi="Calibri" w:cs="Calibri"/>
          <w:color w:val="000000"/>
          <w:sz w:val="22"/>
          <w:szCs w:val="22"/>
        </w:rPr>
      </w:pPr>
    </w:p>
    <w:p w:rsidR="005303EC" w:rsidRPr="002F35EE" w:rsidRDefault="005303EC" w:rsidP="005303E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2F35EE">
        <w:rPr>
          <w:rFonts w:ascii="Calibri" w:eastAsia="Calibri" w:hAnsi="Calibri" w:cs="Calibri"/>
          <w:color w:val="000000"/>
          <w:sz w:val="22"/>
          <w:szCs w:val="22"/>
        </w:rPr>
        <w:t>Carta de declaración de intereses en hoja membretada y debidamente firmada por el representante legal acreditado. (ANEXO C)</w:t>
      </w:r>
      <w:r w:rsidRPr="002F35EE">
        <w:rPr>
          <w:rFonts w:ascii="Calibri" w:eastAsia="Calibri" w:hAnsi="Calibri" w:cs="Calibri"/>
          <w:b/>
          <w:color w:val="000000"/>
          <w:sz w:val="20"/>
          <w:szCs w:val="20"/>
        </w:rPr>
        <w:t xml:space="preserve"> (1_6_#proveedor.*)</w:t>
      </w:r>
    </w:p>
    <w:p w:rsidR="005303EC" w:rsidRDefault="005303EC" w:rsidP="005303EC">
      <w:pPr>
        <w:pStyle w:val="Prrafodelista"/>
        <w:rPr>
          <w:rFonts w:ascii="Calibri" w:eastAsia="Calibri" w:hAnsi="Calibri" w:cs="Calibri"/>
          <w:color w:val="000000"/>
          <w:sz w:val="22"/>
          <w:szCs w:val="22"/>
        </w:rPr>
      </w:pPr>
    </w:p>
    <w:p w:rsidR="005303EC" w:rsidRPr="002F35EE" w:rsidRDefault="005303EC" w:rsidP="005303E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Recibo de pago de bases con el fin de garantizar con ello su debida participación. Para el </w:t>
      </w:r>
      <w:r w:rsidRPr="00297C43">
        <w:rPr>
          <w:rFonts w:ascii="Calibri" w:eastAsia="Calibri" w:hAnsi="Calibri" w:cs="Calibri"/>
          <w:color w:val="000000"/>
          <w:sz w:val="22"/>
          <w:szCs w:val="22"/>
        </w:rPr>
        <w:t xml:space="preserve">procedimiento de pago de bases, remitirse al inciso </w:t>
      </w:r>
      <w:r w:rsidR="00297C43" w:rsidRPr="00297C43">
        <w:rPr>
          <w:rFonts w:ascii="Calibri" w:eastAsia="Calibri" w:hAnsi="Calibri" w:cs="Calibri"/>
          <w:color w:val="000000"/>
          <w:sz w:val="22"/>
          <w:szCs w:val="22"/>
        </w:rPr>
        <w:t>y</w:t>
      </w:r>
      <w:r w:rsidRPr="00297C43">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r w:rsidRPr="005303EC">
        <w:rPr>
          <w:rFonts w:ascii="Calibri" w:eastAsia="Calibri" w:hAnsi="Calibri" w:cs="Calibri"/>
          <w:b/>
          <w:color w:val="000000"/>
          <w:sz w:val="20"/>
          <w:szCs w:val="20"/>
          <w:highlight w:val="yellow"/>
        </w:rPr>
        <w:t xml:space="preserve"> </w:t>
      </w:r>
      <w:r w:rsidRPr="002F35EE">
        <w:rPr>
          <w:rFonts w:ascii="Calibri" w:eastAsia="Calibri" w:hAnsi="Calibri" w:cs="Calibri"/>
          <w:b/>
          <w:color w:val="000000"/>
          <w:sz w:val="20"/>
          <w:szCs w:val="20"/>
        </w:rPr>
        <w:t>(1_7_#proveedor.*)</w:t>
      </w:r>
    </w:p>
    <w:p w:rsidR="005303EC" w:rsidRDefault="005303EC" w:rsidP="005303EC">
      <w:pPr>
        <w:pStyle w:val="Prrafodelista"/>
        <w:rPr>
          <w:rFonts w:ascii="Calibri" w:eastAsia="Calibri" w:hAnsi="Calibri" w:cs="Calibri"/>
          <w:color w:val="000000"/>
          <w:sz w:val="22"/>
          <w:szCs w:val="22"/>
        </w:rPr>
      </w:pPr>
    </w:p>
    <w:p w:rsidR="005303EC" w:rsidRDefault="005303EC" w:rsidP="005303E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5303EC">
        <w:rPr>
          <w:rFonts w:ascii="Calibri" w:eastAsia="Calibri" w:hAnsi="Calibri" w:cs="Calibri"/>
          <w:color w:val="000000"/>
          <w:sz w:val="22"/>
          <w:szCs w:val="22"/>
        </w:rPr>
        <w:t>Catálogo de los bienes ofertados, mismo que deberá contener como mínimo la siguiente información: Imagen, ficha técnica, marca, modelo.</w:t>
      </w:r>
    </w:p>
    <w:p w:rsidR="005303EC" w:rsidRDefault="005303EC" w:rsidP="005303EC">
      <w:pPr>
        <w:pStyle w:val="Prrafodelista"/>
        <w:rPr>
          <w:rFonts w:ascii="Calibri" w:eastAsia="Calibri" w:hAnsi="Calibri" w:cs="Calibri"/>
          <w:color w:val="000000"/>
          <w:sz w:val="22"/>
          <w:szCs w:val="22"/>
        </w:rPr>
      </w:pPr>
    </w:p>
    <w:p w:rsidR="005303EC" w:rsidRDefault="005303EC" w:rsidP="005303EC">
      <w:pPr>
        <w:widowControl w:val="0"/>
        <w:pBdr>
          <w:top w:val="nil"/>
          <w:left w:val="nil"/>
          <w:bottom w:val="nil"/>
          <w:right w:val="nil"/>
          <w:between w:val="nil"/>
        </w:pBdr>
        <w:ind w:left="426"/>
        <w:jc w:val="both"/>
        <w:rPr>
          <w:rFonts w:ascii="Calibri" w:eastAsia="Calibri" w:hAnsi="Calibri" w:cs="Calibri"/>
          <w:color w:val="000000"/>
          <w:sz w:val="22"/>
          <w:szCs w:val="22"/>
        </w:rPr>
      </w:pPr>
      <w:r w:rsidRPr="005303EC">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5303EC" w:rsidRDefault="005303EC" w:rsidP="005303EC">
      <w:pPr>
        <w:widowControl w:val="0"/>
        <w:pBdr>
          <w:top w:val="nil"/>
          <w:left w:val="nil"/>
          <w:bottom w:val="nil"/>
          <w:right w:val="nil"/>
          <w:between w:val="nil"/>
        </w:pBdr>
        <w:ind w:left="426"/>
        <w:jc w:val="both"/>
        <w:rPr>
          <w:rFonts w:ascii="Calibri" w:eastAsia="Calibri" w:hAnsi="Calibri" w:cs="Calibri"/>
          <w:color w:val="000000"/>
          <w:sz w:val="22"/>
          <w:szCs w:val="22"/>
        </w:rPr>
      </w:pPr>
    </w:p>
    <w:p w:rsidR="004E57A1" w:rsidRPr="002F35EE" w:rsidRDefault="005303EC" w:rsidP="005303EC">
      <w:pPr>
        <w:widowControl w:val="0"/>
        <w:pBdr>
          <w:top w:val="nil"/>
          <w:left w:val="nil"/>
          <w:bottom w:val="nil"/>
          <w:right w:val="nil"/>
          <w:between w:val="nil"/>
        </w:pBdr>
        <w:ind w:left="426"/>
        <w:jc w:val="both"/>
        <w:rPr>
          <w:rFonts w:ascii="Calibri" w:eastAsia="Calibri" w:hAnsi="Calibri" w:cs="Calibri"/>
          <w:color w:val="000000"/>
          <w:sz w:val="22"/>
          <w:szCs w:val="22"/>
        </w:rPr>
      </w:pPr>
      <w:r w:rsidRPr="002F35EE">
        <w:rPr>
          <w:rFonts w:ascii="Calibri" w:eastAsia="Calibri" w:hAnsi="Calibri" w:cs="Calibri"/>
          <w:color w:val="000000"/>
          <w:sz w:val="22"/>
          <w:szCs w:val="22"/>
        </w:rPr>
        <w:t xml:space="preserve">En caso de que el catálogo indique como opcional alguna característica solicitada por la convocante, </w:t>
      </w:r>
      <w:r w:rsidRPr="002F35EE">
        <w:rPr>
          <w:rFonts w:ascii="Calibri" w:eastAsia="Calibri" w:hAnsi="Calibri" w:cs="Calibri"/>
          <w:color w:val="000000"/>
          <w:sz w:val="22"/>
          <w:szCs w:val="22"/>
        </w:rPr>
        <w:lastRenderedPageBreak/>
        <w:t>deberá indicar expresamente en su propuesta técnica que incluye dicha especificación. (</w:t>
      </w:r>
      <w:r w:rsidRPr="002F35EE">
        <w:rPr>
          <w:rFonts w:ascii="Calibri" w:eastAsia="Calibri" w:hAnsi="Calibri" w:cs="Calibri"/>
          <w:b/>
          <w:color w:val="000000"/>
          <w:sz w:val="20"/>
          <w:szCs w:val="20"/>
        </w:rPr>
        <w:t>1_8</w:t>
      </w:r>
      <w:r w:rsidR="00A000D5" w:rsidRPr="002F35EE">
        <w:rPr>
          <w:rFonts w:ascii="Calibri" w:eastAsia="Calibri" w:hAnsi="Calibri" w:cs="Calibri"/>
          <w:b/>
          <w:color w:val="000000"/>
          <w:sz w:val="20"/>
          <w:szCs w:val="20"/>
        </w:rPr>
        <w:t>_XX_#proveedor.*)</w:t>
      </w:r>
    </w:p>
    <w:p w:rsidR="004E57A1" w:rsidRPr="002F35EE" w:rsidRDefault="004E57A1">
      <w:pPr>
        <w:widowControl w:val="0"/>
        <w:pBdr>
          <w:top w:val="nil"/>
          <w:left w:val="nil"/>
          <w:bottom w:val="nil"/>
          <w:right w:val="nil"/>
          <w:between w:val="nil"/>
        </w:pBdr>
        <w:jc w:val="both"/>
        <w:rPr>
          <w:rFonts w:ascii="Calibri" w:eastAsia="Calibri" w:hAnsi="Calibri" w:cs="Calibri"/>
          <w:color w:val="000000"/>
          <w:sz w:val="22"/>
          <w:szCs w:val="22"/>
        </w:rPr>
      </w:pPr>
    </w:p>
    <w:p w:rsidR="004E57A1" w:rsidRPr="002F35EE" w:rsidRDefault="005303E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2F35EE">
        <w:rPr>
          <w:rFonts w:ascii="Calibri" w:eastAsia="Calibri" w:hAnsi="Calibri" w:cs="Calibri"/>
          <w:b/>
          <w:color w:val="000000"/>
          <w:sz w:val="22"/>
          <w:szCs w:val="22"/>
        </w:rPr>
        <w:t>Anexo AB</w:t>
      </w:r>
      <w:r w:rsidRPr="002F35EE">
        <w:rPr>
          <w:rFonts w:ascii="Calibri" w:eastAsia="Calibri" w:hAnsi="Calibri" w:cs="Calibri"/>
          <w:color w:val="000000"/>
          <w:sz w:val="22"/>
          <w:szCs w:val="22"/>
        </w:rPr>
        <w:t xml:space="preserve"> con los puntos</w:t>
      </w:r>
      <w:r w:rsidRPr="00B33417">
        <w:rPr>
          <w:rFonts w:ascii="Calibri" w:eastAsia="Calibri" w:hAnsi="Calibri" w:cs="Calibri"/>
          <w:color w:val="000000"/>
          <w:sz w:val="22"/>
          <w:szCs w:val="22"/>
        </w:rPr>
        <w:t xml:space="preserve"> solicitados según participe, en hoja membretada del licitante, con nombre y firma del </w:t>
      </w:r>
      <w:r w:rsidRPr="002F35EE">
        <w:rPr>
          <w:rFonts w:ascii="Calibri" w:eastAsia="Calibri" w:hAnsi="Calibri" w:cs="Calibri"/>
          <w:color w:val="000000"/>
          <w:sz w:val="22"/>
          <w:szCs w:val="22"/>
        </w:rPr>
        <w:t xml:space="preserve">representante legal acreditado </w:t>
      </w:r>
      <w:r w:rsidRPr="002F35EE">
        <w:rPr>
          <w:rFonts w:ascii="Calibri" w:eastAsia="Calibri" w:hAnsi="Calibri" w:cs="Calibri"/>
          <w:b/>
          <w:color w:val="000000"/>
          <w:sz w:val="20"/>
          <w:szCs w:val="20"/>
        </w:rPr>
        <w:t>(1_9</w:t>
      </w:r>
      <w:r w:rsidR="00A000D5" w:rsidRPr="002F35EE">
        <w:rPr>
          <w:rFonts w:ascii="Calibri" w:eastAsia="Calibri" w:hAnsi="Calibri" w:cs="Calibri"/>
          <w:b/>
          <w:color w:val="000000"/>
          <w:sz w:val="20"/>
          <w:szCs w:val="20"/>
        </w:rPr>
        <w:t>_#proveedor.*)</w:t>
      </w:r>
    </w:p>
    <w:p w:rsidR="004E57A1" w:rsidRPr="002F35EE" w:rsidRDefault="004E57A1">
      <w:pPr>
        <w:widowControl w:val="0"/>
        <w:pBdr>
          <w:top w:val="nil"/>
          <w:left w:val="nil"/>
          <w:bottom w:val="nil"/>
          <w:right w:val="nil"/>
          <w:between w:val="nil"/>
        </w:pBdr>
        <w:jc w:val="both"/>
        <w:rPr>
          <w:rFonts w:ascii="Calibri" w:eastAsia="Calibri" w:hAnsi="Calibri" w:cs="Calibri"/>
          <w:color w:val="000000"/>
          <w:sz w:val="22"/>
          <w:szCs w:val="22"/>
        </w:rPr>
      </w:pPr>
    </w:p>
    <w:p w:rsidR="004E57A1" w:rsidRPr="002F35EE" w:rsidRDefault="00A000D5">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2F35EE">
        <w:rPr>
          <w:rFonts w:ascii="Calibri" w:eastAsia="Calibri" w:hAnsi="Calibri" w:cs="Calibri"/>
          <w:color w:val="000000"/>
          <w:sz w:val="22"/>
          <w:szCs w:val="22"/>
        </w:rPr>
        <w:t xml:space="preserve">Ingresar el </w:t>
      </w:r>
      <w:r w:rsidRPr="002F35EE">
        <w:rPr>
          <w:rFonts w:ascii="Calibri" w:eastAsia="Calibri" w:hAnsi="Calibri" w:cs="Calibri"/>
          <w:b/>
          <w:color w:val="000000"/>
          <w:sz w:val="22"/>
          <w:szCs w:val="22"/>
        </w:rPr>
        <w:t>“Anexo A”</w:t>
      </w:r>
      <w:r w:rsidRPr="002F35EE">
        <w:rPr>
          <w:rFonts w:ascii="Calibri" w:eastAsia="Calibri" w:hAnsi="Calibri" w:cs="Calibri"/>
          <w:color w:val="000000"/>
          <w:sz w:val="22"/>
          <w:szCs w:val="22"/>
        </w:rPr>
        <w:t xml:space="preserve"> en hoja membretada del licitante participante, incluyendo la información que se solicita en el punto anterior</w:t>
      </w:r>
      <w:r w:rsidRPr="002F35EE">
        <w:rPr>
          <w:rFonts w:ascii="Calibri" w:eastAsia="Calibri" w:hAnsi="Calibri" w:cs="Calibri"/>
          <w:b/>
          <w:color w:val="000000"/>
          <w:sz w:val="22"/>
          <w:szCs w:val="22"/>
        </w:rPr>
        <w:t>. (1_</w:t>
      </w:r>
      <w:r w:rsidR="005303EC" w:rsidRPr="002F35EE">
        <w:rPr>
          <w:rFonts w:ascii="Calibri" w:eastAsia="Calibri" w:hAnsi="Calibri" w:cs="Calibri"/>
          <w:b/>
          <w:color w:val="000000"/>
          <w:sz w:val="22"/>
          <w:szCs w:val="22"/>
        </w:rPr>
        <w:t>10</w:t>
      </w:r>
      <w:r w:rsidRPr="002F35EE">
        <w:rPr>
          <w:rFonts w:ascii="Calibri" w:eastAsia="Calibri" w:hAnsi="Calibri" w:cs="Calibri"/>
          <w:b/>
          <w:color w:val="000000"/>
          <w:sz w:val="22"/>
          <w:szCs w:val="22"/>
        </w:rPr>
        <w:t>_AnexoA_#proveedor.*)</w:t>
      </w:r>
    </w:p>
    <w:p w:rsidR="004E57A1" w:rsidRPr="002F35EE" w:rsidRDefault="004E57A1">
      <w:pPr>
        <w:widowControl w:val="0"/>
        <w:pBdr>
          <w:top w:val="nil"/>
          <w:left w:val="nil"/>
          <w:bottom w:val="nil"/>
          <w:right w:val="nil"/>
          <w:between w:val="nil"/>
        </w:pBdr>
        <w:jc w:val="both"/>
        <w:rPr>
          <w:rFonts w:ascii="Calibri" w:eastAsia="Calibri" w:hAnsi="Calibri" w:cs="Calibri"/>
          <w:color w:val="000000"/>
          <w:sz w:val="22"/>
          <w:szCs w:val="22"/>
        </w:rPr>
      </w:pPr>
    </w:p>
    <w:p w:rsidR="004E57A1" w:rsidRPr="002F35EE" w:rsidRDefault="00A000D5">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2F35EE">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2F35EE">
        <w:rPr>
          <w:rFonts w:ascii="Calibri" w:eastAsia="Calibri" w:hAnsi="Calibri" w:cs="Calibri"/>
          <w:b/>
          <w:color w:val="000000"/>
          <w:sz w:val="22"/>
          <w:szCs w:val="22"/>
        </w:rPr>
        <w:t>“DATOS DE POSICIÓN/MIS OBSERVACIONES”</w:t>
      </w:r>
      <w:r w:rsidRPr="002F35EE">
        <w:rPr>
          <w:rFonts w:ascii="Calibri" w:eastAsia="Calibri" w:hAnsi="Calibri" w:cs="Calibri"/>
          <w:color w:val="000000"/>
          <w:sz w:val="22"/>
          <w:szCs w:val="22"/>
        </w:rPr>
        <w:t xml:space="preserve">, </w:t>
      </w:r>
      <w:r w:rsidRPr="002F35EE">
        <w:rPr>
          <w:rFonts w:ascii="Calibri" w:eastAsia="Calibri" w:hAnsi="Calibri" w:cs="Calibri"/>
          <w:b/>
          <w:color w:val="000000"/>
          <w:sz w:val="22"/>
          <w:szCs w:val="22"/>
        </w:rPr>
        <w:t>indicando además, marca(s) y modelo(s) ofertados según aplique.</w:t>
      </w:r>
    </w:p>
    <w:p w:rsidR="005303EC" w:rsidRPr="002F35EE" w:rsidRDefault="005303EC" w:rsidP="005303EC">
      <w:pPr>
        <w:pStyle w:val="Prrafodelista"/>
        <w:rPr>
          <w:rFonts w:ascii="Calibri" w:eastAsia="Calibri" w:hAnsi="Calibri" w:cs="Calibri"/>
          <w:color w:val="000000"/>
          <w:sz w:val="22"/>
          <w:szCs w:val="22"/>
        </w:rPr>
      </w:pPr>
    </w:p>
    <w:p w:rsidR="004E57A1" w:rsidRDefault="00A000D5">
      <w:pPr>
        <w:widowControl w:val="0"/>
        <w:pBdr>
          <w:top w:val="nil"/>
          <w:left w:val="nil"/>
          <w:bottom w:val="nil"/>
          <w:right w:val="nil"/>
          <w:between w:val="nil"/>
        </w:pBdr>
        <w:jc w:val="both"/>
        <w:rPr>
          <w:rFonts w:ascii="Calibri" w:eastAsia="Calibri" w:hAnsi="Calibri" w:cs="Calibri"/>
          <w:b/>
          <w:color w:val="000000"/>
          <w:sz w:val="22"/>
          <w:szCs w:val="22"/>
        </w:rPr>
      </w:pPr>
      <w:r w:rsidRPr="002F35EE">
        <w:rPr>
          <w:rFonts w:ascii="Calibri" w:eastAsia="Calibri" w:hAnsi="Calibri" w:cs="Calibri"/>
          <w:b/>
          <w:color w:val="000000"/>
          <w:sz w:val="22"/>
          <w:szCs w:val="22"/>
        </w:rPr>
        <w:t xml:space="preserve">Requisitos adicionales </w:t>
      </w:r>
      <w:r w:rsidR="005303EC" w:rsidRPr="002F35EE">
        <w:rPr>
          <w:rFonts w:ascii="Calibri" w:eastAsia="Calibri" w:hAnsi="Calibri" w:cs="Calibri"/>
          <w:b/>
          <w:color w:val="000000"/>
          <w:sz w:val="22"/>
          <w:szCs w:val="22"/>
        </w:rPr>
        <w:t>para participar en las partidas 1, 2, 3, 5, 6, 10, 11, 12, 13, 14, 15, 16, 17, 18, 19, 20, 21, 22, 23, 24, 25, 26, 27, 28, 29, 30, 31, 32, 33, 34, 35, 36, 37, 38, 39, 40, 41, 42, 43, 44, 45, 46, 49, 56, 61, 71, 72, 74, 75, 76, 77,</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78</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79</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80</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81</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82</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83</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84</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85</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86</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88</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89</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90</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92</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94</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96</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97</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98</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99</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100</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101</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102</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103</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104</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106</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107</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112</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113</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114</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115</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116</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117</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118</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119</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120</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121</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122</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123</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124</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128</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131</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138</w:t>
      </w:r>
      <w:r w:rsidR="005303EC">
        <w:rPr>
          <w:rFonts w:ascii="Calibri" w:eastAsia="Calibri" w:hAnsi="Calibri" w:cs="Calibri"/>
          <w:b/>
          <w:color w:val="000000"/>
          <w:sz w:val="22"/>
          <w:szCs w:val="22"/>
        </w:rPr>
        <w:t xml:space="preserve">, </w:t>
      </w:r>
      <w:r w:rsidR="005303EC" w:rsidRPr="00B33417">
        <w:rPr>
          <w:rFonts w:ascii="Calibri" w:eastAsia="Calibri" w:hAnsi="Calibri" w:cs="Calibri"/>
          <w:b/>
          <w:color w:val="000000"/>
          <w:sz w:val="22"/>
          <w:szCs w:val="22"/>
        </w:rPr>
        <w:t>157</w:t>
      </w:r>
      <w:r w:rsidR="005303EC">
        <w:rPr>
          <w:rFonts w:ascii="Calibri" w:eastAsia="Calibri" w:hAnsi="Calibri" w:cs="Calibri"/>
          <w:b/>
          <w:color w:val="000000"/>
          <w:sz w:val="22"/>
          <w:szCs w:val="22"/>
        </w:rPr>
        <w:t xml:space="preserve"> y 160 del Anexo I.</w:t>
      </w:r>
    </w:p>
    <w:p w:rsidR="005303EC" w:rsidRDefault="005303EC">
      <w:pPr>
        <w:widowControl w:val="0"/>
        <w:pBdr>
          <w:top w:val="nil"/>
          <w:left w:val="nil"/>
          <w:bottom w:val="nil"/>
          <w:right w:val="nil"/>
          <w:between w:val="nil"/>
        </w:pBdr>
        <w:jc w:val="both"/>
        <w:rPr>
          <w:rFonts w:ascii="Calibri" w:eastAsia="Calibri" w:hAnsi="Calibri" w:cs="Calibri"/>
          <w:b/>
          <w:color w:val="000000"/>
          <w:sz w:val="22"/>
          <w:szCs w:val="22"/>
        </w:rPr>
      </w:pPr>
    </w:p>
    <w:p w:rsidR="005303EC" w:rsidRPr="002F35EE" w:rsidRDefault="005303EC" w:rsidP="005303E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 xml:space="preserve">Carta del fabricante o </w:t>
      </w:r>
      <w:r w:rsidRPr="002F35EE">
        <w:rPr>
          <w:rFonts w:ascii="Calibri" w:eastAsia="Calibri" w:hAnsi="Calibri" w:cs="Calibri"/>
          <w:color w:val="000000"/>
          <w:sz w:val="22"/>
          <w:szCs w:val="22"/>
        </w:rPr>
        <w:t xml:space="preserve">Distribuidor Mayorista en el cual manifieste que el licitante participante es Distribuidor autorizado de los bienes de la marca y línea de productos ofertados, indicando el número de partida que respalda el documento. </w:t>
      </w:r>
      <w:r w:rsidRPr="002F35EE">
        <w:rPr>
          <w:rFonts w:ascii="Calibri" w:eastAsia="Calibri" w:hAnsi="Calibri" w:cs="Calibri"/>
          <w:b/>
          <w:color w:val="000000"/>
          <w:sz w:val="20"/>
          <w:szCs w:val="20"/>
        </w:rPr>
        <w:t>(1_13_#proveedor.*)</w:t>
      </w:r>
    </w:p>
    <w:p w:rsidR="005303EC" w:rsidRPr="002F35EE" w:rsidRDefault="005303EC" w:rsidP="005303EC">
      <w:pPr>
        <w:widowControl w:val="0"/>
        <w:pBdr>
          <w:top w:val="nil"/>
          <w:left w:val="nil"/>
          <w:bottom w:val="nil"/>
          <w:right w:val="nil"/>
          <w:between w:val="nil"/>
        </w:pBdr>
        <w:ind w:left="426"/>
        <w:jc w:val="both"/>
        <w:rPr>
          <w:rFonts w:ascii="Calibri" w:eastAsia="Calibri" w:hAnsi="Calibri" w:cs="Calibri"/>
          <w:color w:val="000000"/>
          <w:sz w:val="22"/>
          <w:szCs w:val="22"/>
        </w:rPr>
      </w:pPr>
    </w:p>
    <w:p w:rsidR="005303EC" w:rsidRPr="002F35EE" w:rsidRDefault="005303EC" w:rsidP="005303E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2F35EE">
        <w:rPr>
          <w:rFonts w:ascii="Calibri" w:eastAsia="Calibri" w:hAnsi="Calibri" w:cs="Calibri"/>
          <w:color w:val="000000"/>
          <w:sz w:val="22"/>
          <w:szCs w:val="22"/>
        </w:rPr>
        <w:t xml:space="preserve">Carta del fabricante o Distribuidor Mayorista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 </w:t>
      </w:r>
      <w:r w:rsidRPr="002F35EE">
        <w:rPr>
          <w:rFonts w:ascii="Calibri" w:eastAsia="Calibri" w:hAnsi="Calibri" w:cs="Calibri"/>
          <w:b/>
          <w:color w:val="000000"/>
          <w:sz w:val="20"/>
          <w:szCs w:val="20"/>
        </w:rPr>
        <w:t>(1_14_#proveedor.*)</w:t>
      </w:r>
    </w:p>
    <w:p w:rsidR="005303EC" w:rsidRPr="002F35EE" w:rsidRDefault="005303EC" w:rsidP="005303EC">
      <w:pPr>
        <w:pStyle w:val="Prrafodelista"/>
        <w:rPr>
          <w:rFonts w:ascii="Calibri" w:hAnsi="Calibri"/>
          <w:sz w:val="22"/>
          <w:szCs w:val="22"/>
        </w:rPr>
      </w:pPr>
    </w:p>
    <w:p w:rsidR="005303EC" w:rsidRDefault="005303EC" w:rsidP="005303EC">
      <w:pPr>
        <w:widowControl w:val="0"/>
        <w:pBdr>
          <w:top w:val="nil"/>
          <w:left w:val="nil"/>
          <w:bottom w:val="nil"/>
          <w:right w:val="nil"/>
          <w:between w:val="nil"/>
        </w:pBdr>
        <w:ind w:left="426"/>
        <w:jc w:val="both"/>
        <w:rPr>
          <w:rFonts w:ascii="Calibri" w:hAnsi="Calibri"/>
          <w:sz w:val="22"/>
          <w:szCs w:val="22"/>
        </w:rPr>
      </w:pPr>
      <w:r w:rsidRPr="002F35EE">
        <w:rPr>
          <w:rFonts w:ascii="Calibri" w:hAnsi="Calibri"/>
          <w:sz w:val="22"/>
          <w:szCs w:val="22"/>
        </w:rPr>
        <w:t>En caso de que no se especifique en el Anexo I, el periodo de la garantía de fábrica deberá ser de mínimo un año.</w:t>
      </w:r>
    </w:p>
    <w:p w:rsidR="005303EC" w:rsidRDefault="005303EC" w:rsidP="005303EC">
      <w:pPr>
        <w:widowControl w:val="0"/>
        <w:pBdr>
          <w:top w:val="nil"/>
          <w:left w:val="nil"/>
          <w:bottom w:val="nil"/>
          <w:right w:val="nil"/>
          <w:between w:val="nil"/>
        </w:pBdr>
        <w:ind w:left="426"/>
        <w:jc w:val="both"/>
        <w:rPr>
          <w:rFonts w:ascii="Calibri" w:hAnsi="Calibri"/>
          <w:sz w:val="22"/>
          <w:szCs w:val="22"/>
        </w:rPr>
      </w:pPr>
    </w:p>
    <w:p w:rsidR="005303EC" w:rsidRDefault="005303EC" w:rsidP="005303EC">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hAnsi="Calibri"/>
          <w:sz w:val="22"/>
          <w:szCs w:val="22"/>
        </w:rPr>
        <w:t>En caso de que la garantía de fábrica sea menor a los periodos enunciados, el proveedor adjudicado deberá presentar Extensión de Garantía.</w:t>
      </w:r>
    </w:p>
    <w:p w:rsidR="005303EC" w:rsidRDefault="005303EC" w:rsidP="005303EC">
      <w:pPr>
        <w:widowControl w:val="0"/>
        <w:pBdr>
          <w:top w:val="nil"/>
          <w:left w:val="nil"/>
          <w:bottom w:val="nil"/>
          <w:right w:val="nil"/>
          <w:between w:val="nil"/>
        </w:pBdr>
        <w:ind w:left="426"/>
        <w:jc w:val="both"/>
        <w:rPr>
          <w:rFonts w:ascii="Calibri" w:eastAsia="Calibri" w:hAnsi="Calibri" w:cs="Calibri"/>
          <w:color w:val="000000"/>
          <w:sz w:val="22"/>
          <w:szCs w:val="22"/>
        </w:rPr>
      </w:pPr>
    </w:p>
    <w:p w:rsidR="005303EC" w:rsidRDefault="005303EC" w:rsidP="005303EC">
      <w:pPr>
        <w:widowControl w:val="0"/>
        <w:pBdr>
          <w:top w:val="nil"/>
          <w:left w:val="nil"/>
          <w:bottom w:val="nil"/>
          <w:right w:val="nil"/>
          <w:between w:val="nil"/>
        </w:pBdr>
        <w:ind w:left="426"/>
        <w:jc w:val="both"/>
        <w:rPr>
          <w:rFonts w:ascii="Calibri" w:hAnsi="Calibri"/>
          <w:sz w:val="22"/>
          <w:szCs w:val="22"/>
        </w:rPr>
      </w:pPr>
      <w:r w:rsidRPr="00E25C32">
        <w:rPr>
          <w:rFonts w:ascii="Calibri" w:hAnsi="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5303EC" w:rsidRDefault="005303EC" w:rsidP="005303EC">
      <w:pPr>
        <w:widowControl w:val="0"/>
        <w:pBdr>
          <w:top w:val="nil"/>
          <w:left w:val="nil"/>
          <w:bottom w:val="nil"/>
          <w:right w:val="nil"/>
          <w:between w:val="nil"/>
        </w:pBdr>
        <w:ind w:left="426"/>
        <w:jc w:val="both"/>
        <w:rPr>
          <w:rFonts w:ascii="Calibri" w:hAnsi="Calibri"/>
          <w:sz w:val="22"/>
          <w:szCs w:val="22"/>
        </w:rPr>
      </w:pPr>
    </w:p>
    <w:p w:rsidR="0017471C" w:rsidRDefault="0017471C" w:rsidP="0017471C">
      <w:pPr>
        <w:pStyle w:val="Textoindependiente3"/>
        <w:tabs>
          <w:tab w:val="left" w:pos="851"/>
        </w:tabs>
        <w:rPr>
          <w:rFonts w:ascii="Calibri" w:hAnsi="Calibri"/>
          <w:b/>
          <w:sz w:val="22"/>
          <w:szCs w:val="22"/>
        </w:rPr>
      </w:pPr>
      <w:r>
        <w:rPr>
          <w:rFonts w:ascii="Calibri" w:hAnsi="Calibri"/>
          <w:b/>
          <w:sz w:val="22"/>
          <w:szCs w:val="22"/>
        </w:rPr>
        <w:t>Adicionalmente para la partida 56 del Anexo I:</w:t>
      </w:r>
    </w:p>
    <w:p w:rsidR="0017471C" w:rsidRDefault="0017471C" w:rsidP="005303EC">
      <w:pPr>
        <w:widowControl w:val="0"/>
        <w:pBdr>
          <w:top w:val="nil"/>
          <w:left w:val="nil"/>
          <w:bottom w:val="nil"/>
          <w:right w:val="nil"/>
          <w:between w:val="nil"/>
        </w:pBdr>
        <w:jc w:val="both"/>
        <w:rPr>
          <w:rFonts w:ascii="Calibri" w:eastAsia="Calibri" w:hAnsi="Calibri" w:cs="Calibri"/>
          <w:b/>
          <w:color w:val="000000"/>
          <w:sz w:val="22"/>
          <w:szCs w:val="22"/>
        </w:rPr>
      </w:pPr>
    </w:p>
    <w:p w:rsidR="0017471C" w:rsidRPr="002F35EE" w:rsidRDefault="0017471C" w:rsidP="0017471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2F35EE">
        <w:rPr>
          <w:rFonts w:ascii="Calibri" w:eastAsia="Calibri" w:hAnsi="Calibri" w:cs="Calibri"/>
          <w:color w:val="000000"/>
          <w:sz w:val="22"/>
          <w:szCs w:val="22"/>
        </w:rPr>
        <w:t>Copia de la Constancia de Visita emitida por la entidad/dependencia correspondiente. Aplica para las partidas en que se solicita visita a instalaciones</w:t>
      </w:r>
    </w:p>
    <w:p w:rsidR="0017471C" w:rsidRDefault="0017471C" w:rsidP="005303EC">
      <w:pPr>
        <w:widowControl w:val="0"/>
        <w:pBdr>
          <w:top w:val="nil"/>
          <w:left w:val="nil"/>
          <w:bottom w:val="nil"/>
          <w:right w:val="nil"/>
          <w:between w:val="nil"/>
        </w:pBdr>
        <w:jc w:val="both"/>
        <w:rPr>
          <w:rFonts w:ascii="Calibri" w:eastAsia="Calibri" w:hAnsi="Calibri" w:cs="Calibri"/>
          <w:b/>
          <w:color w:val="000000"/>
          <w:sz w:val="22"/>
          <w:szCs w:val="22"/>
        </w:rPr>
      </w:pPr>
    </w:p>
    <w:p w:rsidR="00B93B54" w:rsidRDefault="00B93B54" w:rsidP="005303EC">
      <w:pPr>
        <w:widowControl w:val="0"/>
        <w:pBdr>
          <w:top w:val="nil"/>
          <w:left w:val="nil"/>
          <w:bottom w:val="nil"/>
          <w:right w:val="nil"/>
          <w:between w:val="nil"/>
        </w:pBdr>
        <w:jc w:val="both"/>
        <w:rPr>
          <w:rFonts w:ascii="Calibri" w:eastAsia="Calibri" w:hAnsi="Calibri" w:cs="Calibri"/>
          <w:b/>
          <w:color w:val="000000"/>
          <w:sz w:val="22"/>
          <w:szCs w:val="22"/>
        </w:rPr>
      </w:pPr>
    </w:p>
    <w:p w:rsidR="00B93B54" w:rsidRDefault="00B93B54" w:rsidP="005303EC">
      <w:pPr>
        <w:widowControl w:val="0"/>
        <w:pBdr>
          <w:top w:val="nil"/>
          <w:left w:val="nil"/>
          <w:bottom w:val="nil"/>
          <w:right w:val="nil"/>
          <w:between w:val="nil"/>
        </w:pBdr>
        <w:jc w:val="both"/>
        <w:rPr>
          <w:rFonts w:ascii="Calibri" w:eastAsia="Calibri" w:hAnsi="Calibri" w:cs="Calibri"/>
          <w:b/>
          <w:color w:val="000000"/>
          <w:sz w:val="22"/>
          <w:szCs w:val="22"/>
        </w:rPr>
      </w:pPr>
    </w:p>
    <w:p w:rsidR="00B93B54" w:rsidRDefault="00B93B54" w:rsidP="00B93B54">
      <w:pPr>
        <w:pStyle w:val="Textoindependiente3"/>
        <w:tabs>
          <w:tab w:val="left" w:pos="851"/>
        </w:tabs>
        <w:rPr>
          <w:rFonts w:ascii="Calibri" w:hAnsi="Calibri"/>
          <w:b/>
          <w:sz w:val="22"/>
          <w:szCs w:val="22"/>
        </w:rPr>
      </w:pPr>
      <w:r>
        <w:rPr>
          <w:rFonts w:ascii="Calibri" w:hAnsi="Calibri"/>
          <w:b/>
          <w:sz w:val="22"/>
          <w:szCs w:val="22"/>
        </w:rPr>
        <w:lastRenderedPageBreak/>
        <w:t>Adicionalmente para la partida 88 del Anexo I:</w:t>
      </w:r>
    </w:p>
    <w:p w:rsidR="00B93B54" w:rsidRDefault="00B93B54" w:rsidP="00B93B54">
      <w:pPr>
        <w:pStyle w:val="Textoindependiente3"/>
        <w:tabs>
          <w:tab w:val="left" w:pos="851"/>
        </w:tabs>
        <w:rPr>
          <w:rFonts w:ascii="Calibri" w:hAnsi="Calibri"/>
          <w:b/>
          <w:sz w:val="22"/>
          <w:szCs w:val="22"/>
        </w:rPr>
      </w:pPr>
    </w:p>
    <w:p w:rsidR="00B93B54" w:rsidRDefault="00B93B54" w:rsidP="00B93B54">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C</w:t>
      </w:r>
      <w:r w:rsidRPr="004A6292">
        <w:rPr>
          <w:rFonts w:ascii="Calibri" w:eastAsia="Calibri" w:hAnsi="Calibri" w:cs="Calibri"/>
          <w:color w:val="000000"/>
          <w:sz w:val="22"/>
          <w:szCs w:val="22"/>
        </w:rPr>
        <w:t>arta donde indique que será responsable de: Soporte 1º y 2º Nivel a través del</w:t>
      </w:r>
      <w:r>
        <w:rPr>
          <w:rFonts w:ascii="Calibri" w:eastAsia="Calibri" w:hAnsi="Calibri" w:cs="Calibri"/>
          <w:color w:val="000000"/>
          <w:sz w:val="22"/>
          <w:szCs w:val="22"/>
        </w:rPr>
        <w:t xml:space="preserve"> </w:t>
      </w:r>
      <w:r w:rsidRPr="004A6292">
        <w:rPr>
          <w:rFonts w:ascii="Calibri" w:eastAsia="Calibri" w:hAnsi="Calibri" w:cs="Calibri"/>
          <w:color w:val="000000"/>
          <w:sz w:val="22"/>
          <w:szCs w:val="22"/>
        </w:rPr>
        <w:t>proveedor y de 3er nivel con Avaya durante 36 meses a partir de la instalación y puesta en marcha del sistema de conmutadores</w:t>
      </w:r>
      <w:r>
        <w:rPr>
          <w:rFonts w:ascii="Calibri" w:eastAsia="Calibri" w:hAnsi="Calibri" w:cs="Calibri"/>
          <w:color w:val="000000"/>
          <w:sz w:val="22"/>
          <w:szCs w:val="22"/>
        </w:rPr>
        <w:t>.</w:t>
      </w:r>
    </w:p>
    <w:p w:rsidR="00B93B54" w:rsidRDefault="00B93B54" w:rsidP="00B93B54">
      <w:pPr>
        <w:widowControl w:val="0"/>
        <w:pBdr>
          <w:top w:val="nil"/>
          <w:left w:val="nil"/>
          <w:bottom w:val="nil"/>
          <w:right w:val="nil"/>
          <w:between w:val="nil"/>
        </w:pBdr>
        <w:ind w:left="426"/>
        <w:jc w:val="both"/>
        <w:rPr>
          <w:rFonts w:ascii="Calibri" w:eastAsia="Calibri" w:hAnsi="Calibri" w:cs="Calibri"/>
          <w:color w:val="000000"/>
          <w:sz w:val="22"/>
          <w:szCs w:val="22"/>
        </w:rPr>
      </w:pPr>
    </w:p>
    <w:p w:rsidR="00B93B54" w:rsidRDefault="00B93B54" w:rsidP="00B93B54">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C</w:t>
      </w:r>
      <w:r w:rsidRPr="004A6292">
        <w:rPr>
          <w:rFonts w:ascii="Calibri" w:eastAsia="Calibri" w:hAnsi="Calibri" w:cs="Calibri"/>
          <w:color w:val="000000"/>
          <w:sz w:val="22"/>
          <w:szCs w:val="22"/>
        </w:rPr>
        <w:t>arta donde indique estar certificado para la instalación por el fabricante de los equipos ofertados</w:t>
      </w:r>
      <w:r>
        <w:rPr>
          <w:rFonts w:ascii="Calibri" w:eastAsia="Calibri" w:hAnsi="Calibri" w:cs="Calibri"/>
          <w:color w:val="000000"/>
          <w:sz w:val="22"/>
          <w:szCs w:val="22"/>
        </w:rPr>
        <w:t>.</w:t>
      </w:r>
    </w:p>
    <w:p w:rsidR="00B93B54" w:rsidRDefault="00B93B54" w:rsidP="00B93B54">
      <w:pPr>
        <w:widowControl w:val="0"/>
        <w:pBdr>
          <w:top w:val="nil"/>
          <w:left w:val="nil"/>
          <w:bottom w:val="nil"/>
          <w:right w:val="nil"/>
          <w:between w:val="nil"/>
        </w:pBdr>
        <w:ind w:left="426"/>
        <w:jc w:val="both"/>
        <w:rPr>
          <w:rFonts w:ascii="Calibri" w:eastAsia="Calibri" w:hAnsi="Calibri" w:cs="Calibri"/>
          <w:color w:val="000000"/>
          <w:sz w:val="22"/>
          <w:szCs w:val="22"/>
        </w:rPr>
      </w:pPr>
    </w:p>
    <w:p w:rsidR="00B93B54" w:rsidRDefault="00B93B54" w:rsidP="00B93B54">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B93B54">
        <w:rPr>
          <w:rFonts w:ascii="Calibri" w:eastAsia="Calibri" w:hAnsi="Calibri" w:cs="Calibri"/>
          <w:color w:val="000000"/>
          <w:sz w:val="22"/>
          <w:szCs w:val="22"/>
        </w:rPr>
        <w:t>Carta con número (s) telefónico (s) y dirección de correo electrónico de la empresa para soporte en línea, generar reportes de falla, seguimiento y solución de problemas en atenciones remotas y en sitio para levantar los ticket's o reportes para servicios.</w:t>
      </w:r>
    </w:p>
    <w:p w:rsidR="00B93B54" w:rsidRPr="00B93B54" w:rsidRDefault="00B93B54" w:rsidP="00B93B54">
      <w:pPr>
        <w:widowControl w:val="0"/>
        <w:pBdr>
          <w:top w:val="nil"/>
          <w:left w:val="nil"/>
          <w:bottom w:val="nil"/>
          <w:right w:val="nil"/>
          <w:between w:val="nil"/>
        </w:pBdr>
        <w:jc w:val="both"/>
        <w:rPr>
          <w:rFonts w:ascii="Calibri" w:eastAsia="Calibri" w:hAnsi="Calibri" w:cs="Calibri"/>
          <w:color w:val="000000"/>
          <w:sz w:val="22"/>
          <w:szCs w:val="22"/>
        </w:rPr>
      </w:pPr>
    </w:p>
    <w:p w:rsidR="005303EC" w:rsidRDefault="005303EC" w:rsidP="005303EC">
      <w:pPr>
        <w:widowControl w:val="0"/>
        <w:pBdr>
          <w:top w:val="nil"/>
          <w:left w:val="nil"/>
          <w:bottom w:val="nil"/>
          <w:right w:val="nil"/>
          <w:between w:val="nil"/>
        </w:pBdr>
        <w:jc w:val="both"/>
        <w:rPr>
          <w:rFonts w:ascii="Calibri" w:eastAsia="Calibri" w:hAnsi="Calibri" w:cs="Calibri"/>
          <w:b/>
          <w:color w:val="000000"/>
          <w:sz w:val="22"/>
          <w:szCs w:val="22"/>
        </w:rPr>
      </w:pPr>
      <w:r w:rsidRPr="002F35EE">
        <w:rPr>
          <w:rFonts w:ascii="Calibri" w:eastAsia="Calibri" w:hAnsi="Calibri" w:cs="Calibri"/>
          <w:b/>
          <w:color w:val="000000"/>
          <w:sz w:val="22"/>
          <w:szCs w:val="22"/>
        </w:rPr>
        <w:t>Requisitos adicionales para participar en las partidas 4, 7, 8, 9, 47, 48, 50, 51, 52, 53, 54, 55, 57, 58, 59, 60, 62, 63, 64, 65, 66, 67, 68, 69, 70, 73, 87, 91, 93, 95, 105, 108, 109, 110, 111, 125, 126, 127, 129, 130, 132, 133, 134, 135, 136, 137</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139</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140</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141</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142</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143</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144</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145</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146</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147</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148</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149</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150</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151</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152</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153</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154</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155</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156</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158</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159</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161</w:t>
      </w:r>
      <w:r>
        <w:rPr>
          <w:rFonts w:ascii="Calibri" w:eastAsia="Calibri" w:hAnsi="Calibri" w:cs="Calibri"/>
          <w:b/>
          <w:color w:val="000000"/>
          <w:sz w:val="22"/>
          <w:szCs w:val="22"/>
        </w:rPr>
        <w:t xml:space="preserve">, </w:t>
      </w:r>
      <w:r w:rsidRPr="00DF7626">
        <w:rPr>
          <w:rFonts w:ascii="Calibri" w:eastAsia="Calibri" w:hAnsi="Calibri" w:cs="Calibri"/>
          <w:b/>
          <w:color w:val="000000"/>
          <w:sz w:val="22"/>
          <w:szCs w:val="22"/>
        </w:rPr>
        <w:t>162</w:t>
      </w:r>
      <w:r>
        <w:rPr>
          <w:rFonts w:ascii="Calibri" w:eastAsia="Calibri" w:hAnsi="Calibri" w:cs="Calibri"/>
          <w:b/>
          <w:color w:val="000000"/>
          <w:sz w:val="22"/>
          <w:szCs w:val="22"/>
        </w:rPr>
        <w:t xml:space="preserve"> y </w:t>
      </w:r>
      <w:r w:rsidRPr="00DF7626">
        <w:rPr>
          <w:rFonts w:ascii="Calibri" w:eastAsia="Calibri" w:hAnsi="Calibri" w:cs="Calibri"/>
          <w:b/>
          <w:color w:val="000000"/>
          <w:sz w:val="22"/>
          <w:szCs w:val="22"/>
        </w:rPr>
        <w:t>163</w:t>
      </w:r>
      <w:r>
        <w:rPr>
          <w:rFonts w:ascii="Calibri" w:eastAsia="Calibri" w:hAnsi="Calibri" w:cs="Calibri"/>
          <w:b/>
          <w:color w:val="000000"/>
          <w:sz w:val="22"/>
          <w:szCs w:val="22"/>
        </w:rPr>
        <w:t xml:space="preserve"> del Anexo I.</w:t>
      </w:r>
    </w:p>
    <w:p w:rsidR="005303EC" w:rsidRPr="0017471C" w:rsidRDefault="005303EC" w:rsidP="0017471C">
      <w:pPr>
        <w:widowControl w:val="0"/>
        <w:pBdr>
          <w:top w:val="nil"/>
          <w:left w:val="nil"/>
          <w:bottom w:val="nil"/>
          <w:right w:val="nil"/>
          <w:between w:val="nil"/>
        </w:pBdr>
        <w:ind w:left="426"/>
        <w:jc w:val="both"/>
        <w:rPr>
          <w:rFonts w:ascii="Calibri" w:eastAsia="Calibri" w:hAnsi="Calibri" w:cs="Calibri"/>
          <w:color w:val="000000"/>
          <w:sz w:val="22"/>
          <w:szCs w:val="22"/>
        </w:rPr>
      </w:pPr>
    </w:p>
    <w:p w:rsidR="005303EC" w:rsidRPr="00DF7626" w:rsidRDefault="005303EC" w:rsidP="0017471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en el cual manifieste que el licitante participante es Distribuidor autorizado de los bienes de la marca y línea de productos ofertados, indicando el número de partida que respalda el documento.</w:t>
      </w:r>
    </w:p>
    <w:p w:rsidR="005303EC" w:rsidRPr="00DF7626" w:rsidRDefault="005303EC" w:rsidP="005303EC">
      <w:pPr>
        <w:widowControl w:val="0"/>
        <w:pBdr>
          <w:top w:val="nil"/>
          <w:left w:val="nil"/>
          <w:bottom w:val="nil"/>
          <w:right w:val="nil"/>
          <w:between w:val="nil"/>
        </w:pBdr>
        <w:ind w:left="426"/>
        <w:jc w:val="both"/>
        <w:rPr>
          <w:rFonts w:ascii="Calibri" w:eastAsia="Calibri" w:hAnsi="Calibri" w:cs="Calibri"/>
          <w:color w:val="000000"/>
          <w:sz w:val="22"/>
          <w:szCs w:val="22"/>
        </w:rPr>
      </w:pPr>
    </w:p>
    <w:p w:rsidR="005303EC" w:rsidRDefault="005303EC" w:rsidP="0017471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rsidR="005303EC" w:rsidRDefault="005303EC" w:rsidP="005303EC">
      <w:pPr>
        <w:pStyle w:val="Prrafodelista"/>
        <w:rPr>
          <w:rFonts w:ascii="Calibri" w:hAnsi="Calibri"/>
          <w:sz w:val="22"/>
          <w:szCs w:val="22"/>
        </w:rPr>
      </w:pPr>
    </w:p>
    <w:p w:rsidR="005303EC" w:rsidRDefault="005303EC" w:rsidP="005303EC">
      <w:pPr>
        <w:widowControl w:val="0"/>
        <w:pBdr>
          <w:top w:val="nil"/>
          <w:left w:val="nil"/>
          <w:bottom w:val="nil"/>
          <w:right w:val="nil"/>
          <w:between w:val="nil"/>
        </w:pBdr>
        <w:ind w:left="426"/>
        <w:jc w:val="both"/>
        <w:rPr>
          <w:rFonts w:ascii="Calibri" w:hAnsi="Calibri"/>
          <w:sz w:val="22"/>
          <w:szCs w:val="22"/>
        </w:rPr>
      </w:pPr>
      <w:r w:rsidRPr="005303EC">
        <w:rPr>
          <w:rFonts w:ascii="Calibri" w:hAnsi="Calibri"/>
          <w:sz w:val="22"/>
          <w:szCs w:val="22"/>
        </w:rPr>
        <w:t>En caso de que no se especifique en el Anexo I, el periodo de la garantía de fábrica deberá ser de mínimo un año.</w:t>
      </w:r>
    </w:p>
    <w:p w:rsidR="005303EC" w:rsidRDefault="005303EC" w:rsidP="005303EC">
      <w:pPr>
        <w:widowControl w:val="0"/>
        <w:pBdr>
          <w:top w:val="nil"/>
          <w:left w:val="nil"/>
          <w:bottom w:val="nil"/>
          <w:right w:val="nil"/>
          <w:between w:val="nil"/>
        </w:pBdr>
        <w:ind w:left="426"/>
        <w:jc w:val="both"/>
        <w:rPr>
          <w:rFonts w:ascii="Calibri" w:hAnsi="Calibri"/>
          <w:sz w:val="22"/>
          <w:szCs w:val="22"/>
        </w:rPr>
      </w:pPr>
    </w:p>
    <w:p w:rsidR="005303EC" w:rsidRDefault="005303EC" w:rsidP="005303EC">
      <w:pPr>
        <w:widowControl w:val="0"/>
        <w:pBdr>
          <w:top w:val="nil"/>
          <w:left w:val="nil"/>
          <w:bottom w:val="nil"/>
          <w:right w:val="nil"/>
          <w:between w:val="nil"/>
        </w:pBdr>
        <w:ind w:left="426"/>
        <w:jc w:val="both"/>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rsidR="005303EC" w:rsidRDefault="005303EC" w:rsidP="005303EC">
      <w:pPr>
        <w:widowControl w:val="0"/>
        <w:pBdr>
          <w:top w:val="nil"/>
          <w:left w:val="nil"/>
          <w:bottom w:val="nil"/>
          <w:right w:val="nil"/>
          <w:between w:val="nil"/>
        </w:pBdr>
        <w:ind w:left="426"/>
        <w:jc w:val="both"/>
        <w:rPr>
          <w:rFonts w:ascii="Calibri" w:hAnsi="Calibri"/>
          <w:sz w:val="22"/>
          <w:szCs w:val="22"/>
        </w:rPr>
      </w:pPr>
    </w:p>
    <w:p w:rsidR="005303EC" w:rsidRPr="005303EC" w:rsidRDefault="005303EC" w:rsidP="005303EC">
      <w:pPr>
        <w:widowControl w:val="0"/>
        <w:pBdr>
          <w:top w:val="nil"/>
          <w:left w:val="nil"/>
          <w:bottom w:val="nil"/>
          <w:right w:val="nil"/>
          <w:between w:val="nil"/>
        </w:pBdr>
        <w:ind w:left="426"/>
        <w:jc w:val="both"/>
        <w:rPr>
          <w:rFonts w:ascii="Calibri" w:eastAsia="Calibri" w:hAnsi="Calibri" w:cs="Calibri"/>
          <w:color w:val="000000"/>
          <w:sz w:val="22"/>
          <w:szCs w:val="22"/>
        </w:rPr>
      </w:pPr>
      <w:r>
        <w:rPr>
          <w:rFonts w:ascii="Calibri" w:hAnsi="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rsidR="00B934E4" w:rsidRDefault="00B934E4" w:rsidP="00B934E4">
      <w:pPr>
        <w:pStyle w:val="Textoindependiente3"/>
        <w:tabs>
          <w:tab w:val="left" w:pos="851"/>
        </w:tabs>
        <w:rPr>
          <w:rFonts w:ascii="Calibri" w:hAnsi="Calibri"/>
          <w:b/>
          <w:sz w:val="22"/>
          <w:szCs w:val="22"/>
        </w:rPr>
      </w:pPr>
    </w:p>
    <w:p w:rsidR="0017471C" w:rsidRDefault="0017471C" w:rsidP="0017471C">
      <w:pPr>
        <w:pStyle w:val="Textoindependiente3"/>
        <w:tabs>
          <w:tab w:val="left" w:pos="851"/>
        </w:tabs>
        <w:rPr>
          <w:rFonts w:ascii="Calibri" w:hAnsi="Calibri"/>
          <w:b/>
          <w:sz w:val="22"/>
          <w:szCs w:val="22"/>
        </w:rPr>
      </w:pPr>
      <w:r>
        <w:rPr>
          <w:rFonts w:ascii="Calibri" w:hAnsi="Calibri"/>
          <w:b/>
          <w:sz w:val="22"/>
          <w:szCs w:val="22"/>
        </w:rPr>
        <w:t xml:space="preserve">Adicionalmente para las partidas </w:t>
      </w:r>
      <w:r w:rsidRPr="0017471C">
        <w:rPr>
          <w:rFonts w:ascii="Calibri" w:hAnsi="Calibri"/>
          <w:b/>
          <w:sz w:val="22"/>
          <w:szCs w:val="22"/>
        </w:rPr>
        <w:t>47</w:t>
      </w:r>
      <w:r>
        <w:rPr>
          <w:rFonts w:ascii="Calibri" w:hAnsi="Calibri"/>
          <w:b/>
          <w:sz w:val="22"/>
          <w:szCs w:val="22"/>
        </w:rPr>
        <w:t xml:space="preserve">, </w:t>
      </w:r>
      <w:r w:rsidRPr="0017471C">
        <w:rPr>
          <w:rFonts w:ascii="Calibri" w:hAnsi="Calibri"/>
          <w:b/>
          <w:sz w:val="22"/>
          <w:szCs w:val="22"/>
        </w:rPr>
        <w:t>48</w:t>
      </w:r>
      <w:r>
        <w:rPr>
          <w:rFonts w:ascii="Calibri" w:hAnsi="Calibri"/>
          <w:b/>
          <w:sz w:val="22"/>
          <w:szCs w:val="22"/>
        </w:rPr>
        <w:t xml:space="preserve">, </w:t>
      </w:r>
      <w:r w:rsidRPr="0017471C">
        <w:rPr>
          <w:rFonts w:ascii="Calibri" w:hAnsi="Calibri"/>
          <w:b/>
          <w:sz w:val="22"/>
          <w:szCs w:val="22"/>
        </w:rPr>
        <w:t>50</w:t>
      </w:r>
      <w:r>
        <w:rPr>
          <w:rFonts w:ascii="Calibri" w:hAnsi="Calibri"/>
          <w:b/>
          <w:sz w:val="22"/>
          <w:szCs w:val="22"/>
        </w:rPr>
        <w:t xml:space="preserve">, </w:t>
      </w:r>
      <w:r w:rsidRPr="0017471C">
        <w:rPr>
          <w:rFonts w:ascii="Calibri" w:hAnsi="Calibri"/>
          <w:b/>
          <w:sz w:val="22"/>
          <w:szCs w:val="22"/>
        </w:rPr>
        <w:t>51</w:t>
      </w:r>
      <w:r>
        <w:rPr>
          <w:rFonts w:ascii="Calibri" w:hAnsi="Calibri"/>
          <w:b/>
          <w:sz w:val="22"/>
          <w:szCs w:val="22"/>
        </w:rPr>
        <w:t xml:space="preserve">, </w:t>
      </w:r>
      <w:r w:rsidRPr="0017471C">
        <w:rPr>
          <w:rFonts w:ascii="Calibri" w:hAnsi="Calibri"/>
          <w:b/>
          <w:sz w:val="22"/>
          <w:szCs w:val="22"/>
        </w:rPr>
        <w:t>52</w:t>
      </w:r>
      <w:r>
        <w:rPr>
          <w:rFonts w:ascii="Calibri" w:hAnsi="Calibri"/>
          <w:b/>
          <w:sz w:val="22"/>
          <w:szCs w:val="22"/>
        </w:rPr>
        <w:t xml:space="preserve">, </w:t>
      </w:r>
      <w:r w:rsidRPr="0017471C">
        <w:rPr>
          <w:rFonts w:ascii="Calibri" w:hAnsi="Calibri"/>
          <w:b/>
          <w:sz w:val="22"/>
          <w:szCs w:val="22"/>
        </w:rPr>
        <w:t>53</w:t>
      </w:r>
      <w:r>
        <w:rPr>
          <w:rFonts w:ascii="Calibri" w:hAnsi="Calibri"/>
          <w:b/>
          <w:sz w:val="22"/>
          <w:szCs w:val="22"/>
        </w:rPr>
        <w:t xml:space="preserve">, </w:t>
      </w:r>
      <w:r w:rsidRPr="0017471C">
        <w:rPr>
          <w:rFonts w:ascii="Calibri" w:hAnsi="Calibri"/>
          <w:b/>
          <w:sz w:val="22"/>
          <w:szCs w:val="22"/>
        </w:rPr>
        <w:t>55</w:t>
      </w:r>
      <w:r>
        <w:rPr>
          <w:rFonts w:ascii="Calibri" w:hAnsi="Calibri"/>
          <w:b/>
          <w:sz w:val="22"/>
          <w:szCs w:val="22"/>
        </w:rPr>
        <w:t xml:space="preserve">, </w:t>
      </w:r>
      <w:r w:rsidRPr="0017471C">
        <w:rPr>
          <w:rFonts w:ascii="Calibri" w:hAnsi="Calibri"/>
          <w:b/>
          <w:sz w:val="22"/>
          <w:szCs w:val="22"/>
        </w:rPr>
        <w:t>58</w:t>
      </w:r>
      <w:r>
        <w:rPr>
          <w:rFonts w:ascii="Calibri" w:hAnsi="Calibri"/>
          <w:b/>
          <w:sz w:val="22"/>
          <w:szCs w:val="22"/>
        </w:rPr>
        <w:t xml:space="preserve">, </w:t>
      </w:r>
      <w:r w:rsidRPr="0017471C">
        <w:rPr>
          <w:rFonts w:ascii="Calibri" w:hAnsi="Calibri"/>
          <w:b/>
          <w:sz w:val="22"/>
          <w:szCs w:val="22"/>
        </w:rPr>
        <w:t>59</w:t>
      </w:r>
      <w:r>
        <w:rPr>
          <w:rFonts w:ascii="Calibri" w:hAnsi="Calibri"/>
          <w:b/>
          <w:sz w:val="22"/>
          <w:szCs w:val="22"/>
        </w:rPr>
        <w:t xml:space="preserve">, </w:t>
      </w:r>
      <w:r w:rsidRPr="0017471C">
        <w:rPr>
          <w:rFonts w:ascii="Calibri" w:hAnsi="Calibri"/>
          <w:b/>
          <w:sz w:val="22"/>
          <w:szCs w:val="22"/>
        </w:rPr>
        <w:t>73</w:t>
      </w:r>
      <w:r>
        <w:rPr>
          <w:rFonts w:ascii="Calibri" w:hAnsi="Calibri"/>
          <w:b/>
          <w:sz w:val="22"/>
          <w:szCs w:val="22"/>
        </w:rPr>
        <w:t xml:space="preserve">, </w:t>
      </w:r>
      <w:r w:rsidRPr="0017471C">
        <w:rPr>
          <w:rFonts w:ascii="Calibri" w:hAnsi="Calibri"/>
          <w:b/>
          <w:sz w:val="22"/>
          <w:szCs w:val="22"/>
        </w:rPr>
        <w:t>87</w:t>
      </w:r>
      <w:r>
        <w:rPr>
          <w:rFonts w:ascii="Calibri" w:hAnsi="Calibri"/>
          <w:b/>
          <w:sz w:val="22"/>
          <w:szCs w:val="22"/>
        </w:rPr>
        <w:t xml:space="preserve">, </w:t>
      </w:r>
      <w:r w:rsidRPr="0017471C">
        <w:rPr>
          <w:rFonts w:ascii="Calibri" w:hAnsi="Calibri"/>
          <w:b/>
          <w:sz w:val="22"/>
          <w:szCs w:val="22"/>
        </w:rPr>
        <w:t>93</w:t>
      </w:r>
      <w:r>
        <w:rPr>
          <w:rFonts w:ascii="Calibri" w:hAnsi="Calibri"/>
          <w:b/>
          <w:sz w:val="22"/>
          <w:szCs w:val="22"/>
        </w:rPr>
        <w:t xml:space="preserve">, </w:t>
      </w:r>
      <w:r w:rsidRPr="0017471C">
        <w:rPr>
          <w:rFonts w:ascii="Calibri" w:hAnsi="Calibri"/>
          <w:b/>
          <w:sz w:val="22"/>
          <w:szCs w:val="22"/>
        </w:rPr>
        <w:t>95</w:t>
      </w:r>
      <w:r>
        <w:rPr>
          <w:rFonts w:ascii="Calibri" w:hAnsi="Calibri"/>
          <w:b/>
          <w:sz w:val="22"/>
          <w:szCs w:val="22"/>
        </w:rPr>
        <w:t xml:space="preserve">, </w:t>
      </w:r>
      <w:r w:rsidRPr="0017471C">
        <w:rPr>
          <w:rFonts w:ascii="Calibri" w:hAnsi="Calibri"/>
          <w:b/>
          <w:sz w:val="22"/>
          <w:szCs w:val="22"/>
        </w:rPr>
        <w:t>109</w:t>
      </w:r>
      <w:r>
        <w:rPr>
          <w:rFonts w:ascii="Calibri" w:hAnsi="Calibri"/>
          <w:b/>
          <w:sz w:val="22"/>
          <w:szCs w:val="22"/>
        </w:rPr>
        <w:t xml:space="preserve">, </w:t>
      </w:r>
      <w:r w:rsidRPr="0017471C">
        <w:rPr>
          <w:rFonts w:ascii="Calibri" w:hAnsi="Calibri"/>
          <w:b/>
          <w:sz w:val="22"/>
          <w:szCs w:val="22"/>
        </w:rPr>
        <w:t>110</w:t>
      </w:r>
      <w:r>
        <w:rPr>
          <w:rFonts w:ascii="Calibri" w:hAnsi="Calibri"/>
          <w:b/>
          <w:sz w:val="22"/>
          <w:szCs w:val="22"/>
        </w:rPr>
        <w:t xml:space="preserve">, </w:t>
      </w:r>
      <w:r w:rsidRPr="0017471C">
        <w:rPr>
          <w:rFonts w:ascii="Calibri" w:hAnsi="Calibri"/>
          <w:b/>
          <w:sz w:val="22"/>
          <w:szCs w:val="22"/>
        </w:rPr>
        <w:t>111</w:t>
      </w:r>
      <w:r>
        <w:rPr>
          <w:rFonts w:ascii="Calibri" w:hAnsi="Calibri"/>
          <w:b/>
          <w:sz w:val="22"/>
          <w:szCs w:val="22"/>
        </w:rPr>
        <w:t xml:space="preserve">, </w:t>
      </w:r>
      <w:r w:rsidRPr="0017471C">
        <w:rPr>
          <w:rFonts w:ascii="Calibri" w:hAnsi="Calibri"/>
          <w:b/>
          <w:sz w:val="22"/>
          <w:szCs w:val="22"/>
        </w:rPr>
        <w:t>125</w:t>
      </w:r>
      <w:r>
        <w:rPr>
          <w:rFonts w:ascii="Calibri" w:hAnsi="Calibri"/>
          <w:b/>
          <w:sz w:val="22"/>
          <w:szCs w:val="22"/>
        </w:rPr>
        <w:t xml:space="preserve">, </w:t>
      </w:r>
      <w:r w:rsidRPr="0017471C">
        <w:rPr>
          <w:rFonts w:ascii="Calibri" w:hAnsi="Calibri"/>
          <w:b/>
          <w:sz w:val="22"/>
          <w:szCs w:val="22"/>
        </w:rPr>
        <w:t>126</w:t>
      </w:r>
      <w:r>
        <w:rPr>
          <w:rFonts w:ascii="Calibri" w:hAnsi="Calibri"/>
          <w:b/>
          <w:sz w:val="22"/>
          <w:szCs w:val="22"/>
        </w:rPr>
        <w:t xml:space="preserve">, </w:t>
      </w:r>
      <w:r w:rsidRPr="0017471C">
        <w:rPr>
          <w:rFonts w:ascii="Calibri" w:hAnsi="Calibri"/>
          <w:b/>
          <w:sz w:val="22"/>
          <w:szCs w:val="22"/>
        </w:rPr>
        <w:t>129</w:t>
      </w:r>
      <w:r>
        <w:rPr>
          <w:rFonts w:ascii="Calibri" w:hAnsi="Calibri"/>
          <w:b/>
          <w:sz w:val="22"/>
          <w:szCs w:val="22"/>
        </w:rPr>
        <w:t xml:space="preserve">, </w:t>
      </w:r>
      <w:r w:rsidRPr="0017471C">
        <w:rPr>
          <w:rFonts w:ascii="Calibri" w:hAnsi="Calibri"/>
          <w:b/>
          <w:sz w:val="22"/>
          <w:szCs w:val="22"/>
        </w:rPr>
        <w:t>130</w:t>
      </w:r>
      <w:r>
        <w:rPr>
          <w:rFonts w:ascii="Calibri" w:hAnsi="Calibri"/>
          <w:b/>
          <w:sz w:val="22"/>
          <w:szCs w:val="22"/>
        </w:rPr>
        <w:t xml:space="preserve">, </w:t>
      </w:r>
      <w:r w:rsidRPr="0017471C">
        <w:rPr>
          <w:rFonts w:ascii="Calibri" w:hAnsi="Calibri"/>
          <w:b/>
          <w:sz w:val="22"/>
          <w:szCs w:val="22"/>
        </w:rPr>
        <w:t>132</w:t>
      </w:r>
      <w:r>
        <w:rPr>
          <w:rFonts w:ascii="Calibri" w:hAnsi="Calibri"/>
          <w:b/>
          <w:sz w:val="22"/>
          <w:szCs w:val="22"/>
        </w:rPr>
        <w:t xml:space="preserve">, </w:t>
      </w:r>
      <w:r w:rsidRPr="0017471C">
        <w:rPr>
          <w:rFonts w:ascii="Calibri" w:hAnsi="Calibri"/>
          <w:b/>
          <w:sz w:val="22"/>
          <w:szCs w:val="22"/>
        </w:rPr>
        <w:t>133</w:t>
      </w:r>
      <w:r>
        <w:rPr>
          <w:rFonts w:ascii="Calibri" w:hAnsi="Calibri"/>
          <w:b/>
          <w:sz w:val="22"/>
          <w:szCs w:val="22"/>
        </w:rPr>
        <w:t xml:space="preserve">, </w:t>
      </w:r>
      <w:r w:rsidRPr="0017471C">
        <w:rPr>
          <w:rFonts w:ascii="Calibri" w:hAnsi="Calibri"/>
          <w:b/>
          <w:sz w:val="22"/>
          <w:szCs w:val="22"/>
        </w:rPr>
        <w:t>134</w:t>
      </w:r>
      <w:r>
        <w:rPr>
          <w:rFonts w:ascii="Calibri" w:hAnsi="Calibri"/>
          <w:b/>
          <w:sz w:val="22"/>
          <w:szCs w:val="22"/>
        </w:rPr>
        <w:t xml:space="preserve">, </w:t>
      </w:r>
      <w:r w:rsidRPr="0017471C">
        <w:rPr>
          <w:rFonts w:ascii="Calibri" w:hAnsi="Calibri"/>
          <w:b/>
          <w:sz w:val="22"/>
          <w:szCs w:val="22"/>
        </w:rPr>
        <w:t>135</w:t>
      </w:r>
      <w:r>
        <w:rPr>
          <w:rFonts w:ascii="Calibri" w:hAnsi="Calibri"/>
          <w:b/>
          <w:sz w:val="22"/>
          <w:szCs w:val="22"/>
        </w:rPr>
        <w:t xml:space="preserve">, </w:t>
      </w:r>
      <w:r w:rsidRPr="0017471C">
        <w:rPr>
          <w:rFonts w:ascii="Calibri" w:hAnsi="Calibri"/>
          <w:b/>
          <w:sz w:val="22"/>
          <w:szCs w:val="22"/>
        </w:rPr>
        <w:t>139</w:t>
      </w:r>
      <w:r>
        <w:rPr>
          <w:rFonts w:ascii="Calibri" w:hAnsi="Calibri"/>
          <w:b/>
          <w:sz w:val="22"/>
          <w:szCs w:val="22"/>
        </w:rPr>
        <w:t xml:space="preserve">, </w:t>
      </w:r>
      <w:r w:rsidRPr="0017471C">
        <w:rPr>
          <w:rFonts w:ascii="Calibri" w:hAnsi="Calibri"/>
          <w:b/>
          <w:sz w:val="22"/>
          <w:szCs w:val="22"/>
        </w:rPr>
        <w:t>140</w:t>
      </w:r>
      <w:r>
        <w:rPr>
          <w:rFonts w:ascii="Calibri" w:hAnsi="Calibri"/>
          <w:b/>
          <w:sz w:val="22"/>
          <w:szCs w:val="22"/>
        </w:rPr>
        <w:t xml:space="preserve">, </w:t>
      </w:r>
      <w:r w:rsidRPr="0017471C">
        <w:rPr>
          <w:rFonts w:ascii="Calibri" w:hAnsi="Calibri"/>
          <w:b/>
          <w:sz w:val="22"/>
          <w:szCs w:val="22"/>
        </w:rPr>
        <w:t>141</w:t>
      </w:r>
      <w:r>
        <w:rPr>
          <w:rFonts w:ascii="Calibri" w:hAnsi="Calibri"/>
          <w:b/>
          <w:sz w:val="22"/>
          <w:szCs w:val="22"/>
        </w:rPr>
        <w:t xml:space="preserve">, </w:t>
      </w:r>
      <w:r w:rsidRPr="0017471C">
        <w:rPr>
          <w:rFonts w:ascii="Calibri" w:hAnsi="Calibri"/>
          <w:b/>
          <w:sz w:val="22"/>
          <w:szCs w:val="22"/>
        </w:rPr>
        <w:t>142</w:t>
      </w:r>
      <w:r>
        <w:rPr>
          <w:rFonts w:ascii="Calibri" w:hAnsi="Calibri"/>
          <w:b/>
          <w:sz w:val="22"/>
          <w:szCs w:val="22"/>
        </w:rPr>
        <w:t xml:space="preserve">, </w:t>
      </w:r>
      <w:r w:rsidRPr="0017471C">
        <w:rPr>
          <w:rFonts w:ascii="Calibri" w:hAnsi="Calibri"/>
          <w:b/>
          <w:sz w:val="22"/>
          <w:szCs w:val="22"/>
        </w:rPr>
        <w:t>143</w:t>
      </w:r>
      <w:r>
        <w:rPr>
          <w:rFonts w:ascii="Calibri" w:hAnsi="Calibri"/>
          <w:b/>
          <w:sz w:val="22"/>
          <w:szCs w:val="22"/>
        </w:rPr>
        <w:t xml:space="preserve">, </w:t>
      </w:r>
      <w:r w:rsidRPr="0017471C">
        <w:rPr>
          <w:rFonts w:ascii="Calibri" w:hAnsi="Calibri"/>
          <w:b/>
          <w:sz w:val="22"/>
          <w:szCs w:val="22"/>
        </w:rPr>
        <w:t>144</w:t>
      </w:r>
      <w:r>
        <w:rPr>
          <w:rFonts w:ascii="Calibri" w:hAnsi="Calibri"/>
          <w:b/>
          <w:sz w:val="22"/>
          <w:szCs w:val="22"/>
        </w:rPr>
        <w:t xml:space="preserve">, </w:t>
      </w:r>
      <w:r w:rsidRPr="0017471C">
        <w:rPr>
          <w:rFonts w:ascii="Calibri" w:hAnsi="Calibri"/>
          <w:b/>
          <w:sz w:val="22"/>
          <w:szCs w:val="22"/>
        </w:rPr>
        <w:t>145</w:t>
      </w:r>
      <w:r>
        <w:rPr>
          <w:rFonts w:ascii="Calibri" w:hAnsi="Calibri"/>
          <w:b/>
          <w:sz w:val="22"/>
          <w:szCs w:val="22"/>
        </w:rPr>
        <w:t xml:space="preserve">, </w:t>
      </w:r>
      <w:r w:rsidRPr="0017471C">
        <w:rPr>
          <w:rFonts w:ascii="Calibri" w:hAnsi="Calibri"/>
          <w:b/>
          <w:sz w:val="22"/>
          <w:szCs w:val="22"/>
        </w:rPr>
        <w:t>146</w:t>
      </w:r>
      <w:r>
        <w:rPr>
          <w:rFonts w:ascii="Calibri" w:hAnsi="Calibri"/>
          <w:b/>
          <w:sz w:val="22"/>
          <w:szCs w:val="22"/>
        </w:rPr>
        <w:t xml:space="preserve">, </w:t>
      </w:r>
      <w:r w:rsidRPr="0017471C">
        <w:rPr>
          <w:rFonts w:ascii="Calibri" w:hAnsi="Calibri"/>
          <w:b/>
          <w:sz w:val="22"/>
          <w:szCs w:val="22"/>
        </w:rPr>
        <w:t>147</w:t>
      </w:r>
      <w:r>
        <w:rPr>
          <w:rFonts w:ascii="Calibri" w:hAnsi="Calibri"/>
          <w:b/>
          <w:sz w:val="22"/>
          <w:szCs w:val="22"/>
        </w:rPr>
        <w:t xml:space="preserve">, </w:t>
      </w:r>
      <w:r w:rsidRPr="0017471C">
        <w:rPr>
          <w:rFonts w:ascii="Calibri" w:hAnsi="Calibri"/>
          <w:b/>
          <w:sz w:val="22"/>
          <w:szCs w:val="22"/>
        </w:rPr>
        <w:t>148</w:t>
      </w:r>
      <w:r>
        <w:rPr>
          <w:rFonts w:ascii="Calibri" w:hAnsi="Calibri"/>
          <w:b/>
          <w:sz w:val="22"/>
          <w:szCs w:val="22"/>
        </w:rPr>
        <w:t xml:space="preserve">, </w:t>
      </w:r>
      <w:r w:rsidRPr="0017471C">
        <w:rPr>
          <w:rFonts w:ascii="Calibri" w:hAnsi="Calibri"/>
          <w:b/>
          <w:sz w:val="22"/>
          <w:szCs w:val="22"/>
        </w:rPr>
        <w:t>149</w:t>
      </w:r>
      <w:r>
        <w:rPr>
          <w:rFonts w:ascii="Calibri" w:hAnsi="Calibri"/>
          <w:b/>
          <w:sz w:val="22"/>
          <w:szCs w:val="22"/>
        </w:rPr>
        <w:t xml:space="preserve">, </w:t>
      </w:r>
      <w:r w:rsidRPr="0017471C">
        <w:rPr>
          <w:rFonts w:ascii="Calibri" w:hAnsi="Calibri"/>
          <w:b/>
          <w:sz w:val="22"/>
          <w:szCs w:val="22"/>
        </w:rPr>
        <w:t>150</w:t>
      </w:r>
      <w:r>
        <w:rPr>
          <w:rFonts w:ascii="Calibri" w:hAnsi="Calibri"/>
          <w:b/>
          <w:sz w:val="22"/>
          <w:szCs w:val="22"/>
        </w:rPr>
        <w:t xml:space="preserve">, </w:t>
      </w:r>
      <w:r w:rsidRPr="0017471C">
        <w:rPr>
          <w:rFonts w:ascii="Calibri" w:hAnsi="Calibri"/>
          <w:b/>
          <w:sz w:val="22"/>
          <w:szCs w:val="22"/>
        </w:rPr>
        <w:t>151</w:t>
      </w:r>
      <w:r>
        <w:rPr>
          <w:rFonts w:ascii="Calibri" w:hAnsi="Calibri"/>
          <w:b/>
          <w:sz w:val="22"/>
          <w:szCs w:val="22"/>
        </w:rPr>
        <w:t xml:space="preserve">, </w:t>
      </w:r>
      <w:r w:rsidRPr="0017471C">
        <w:rPr>
          <w:rFonts w:ascii="Calibri" w:hAnsi="Calibri"/>
          <w:b/>
          <w:sz w:val="22"/>
          <w:szCs w:val="22"/>
        </w:rPr>
        <w:t>152</w:t>
      </w:r>
      <w:r>
        <w:rPr>
          <w:rFonts w:ascii="Calibri" w:hAnsi="Calibri"/>
          <w:b/>
          <w:sz w:val="22"/>
          <w:szCs w:val="22"/>
        </w:rPr>
        <w:t xml:space="preserve">, </w:t>
      </w:r>
      <w:r w:rsidRPr="0017471C">
        <w:rPr>
          <w:rFonts w:ascii="Calibri" w:hAnsi="Calibri"/>
          <w:b/>
          <w:sz w:val="22"/>
          <w:szCs w:val="22"/>
        </w:rPr>
        <w:t>153</w:t>
      </w:r>
      <w:r>
        <w:rPr>
          <w:rFonts w:ascii="Calibri" w:hAnsi="Calibri"/>
          <w:b/>
          <w:sz w:val="22"/>
          <w:szCs w:val="22"/>
        </w:rPr>
        <w:t xml:space="preserve">, </w:t>
      </w:r>
      <w:r w:rsidRPr="0017471C">
        <w:rPr>
          <w:rFonts w:ascii="Calibri" w:hAnsi="Calibri"/>
          <w:b/>
          <w:sz w:val="22"/>
          <w:szCs w:val="22"/>
        </w:rPr>
        <w:t>154</w:t>
      </w:r>
      <w:r>
        <w:rPr>
          <w:rFonts w:ascii="Calibri" w:hAnsi="Calibri"/>
          <w:b/>
          <w:sz w:val="22"/>
          <w:szCs w:val="22"/>
        </w:rPr>
        <w:t xml:space="preserve">, </w:t>
      </w:r>
      <w:r w:rsidRPr="0017471C">
        <w:rPr>
          <w:rFonts w:ascii="Calibri" w:hAnsi="Calibri"/>
          <w:b/>
          <w:sz w:val="22"/>
          <w:szCs w:val="22"/>
        </w:rPr>
        <w:t>155</w:t>
      </w:r>
      <w:r>
        <w:rPr>
          <w:rFonts w:ascii="Calibri" w:hAnsi="Calibri"/>
          <w:b/>
          <w:sz w:val="22"/>
          <w:szCs w:val="22"/>
        </w:rPr>
        <w:t xml:space="preserve">, </w:t>
      </w:r>
      <w:r w:rsidRPr="0017471C">
        <w:rPr>
          <w:rFonts w:ascii="Calibri" w:hAnsi="Calibri"/>
          <w:b/>
          <w:sz w:val="22"/>
          <w:szCs w:val="22"/>
        </w:rPr>
        <w:t>156</w:t>
      </w:r>
      <w:r>
        <w:rPr>
          <w:rFonts w:ascii="Calibri" w:hAnsi="Calibri"/>
          <w:b/>
          <w:sz w:val="22"/>
          <w:szCs w:val="22"/>
        </w:rPr>
        <w:t xml:space="preserve">, </w:t>
      </w:r>
      <w:r w:rsidRPr="0017471C">
        <w:rPr>
          <w:rFonts w:ascii="Calibri" w:hAnsi="Calibri"/>
          <w:b/>
          <w:sz w:val="22"/>
          <w:szCs w:val="22"/>
        </w:rPr>
        <w:t>158</w:t>
      </w:r>
      <w:r>
        <w:rPr>
          <w:rFonts w:ascii="Calibri" w:hAnsi="Calibri"/>
          <w:b/>
          <w:sz w:val="22"/>
          <w:szCs w:val="22"/>
        </w:rPr>
        <w:t xml:space="preserve">, </w:t>
      </w:r>
      <w:r w:rsidRPr="0017471C">
        <w:rPr>
          <w:rFonts w:ascii="Calibri" w:hAnsi="Calibri"/>
          <w:b/>
          <w:sz w:val="22"/>
          <w:szCs w:val="22"/>
        </w:rPr>
        <w:t>161</w:t>
      </w:r>
      <w:r>
        <w:rPr>
          <w:rFonts w:ascii="Calibri" w:hAnsi="Calibri"/>
          <w:b/>
          <w:sz w:val="22"/>
          <w:szCs w:val="22"/>
        </w:rPr>
        <w:t xml:space="preserve">, </w:t>
      </w:r>
      <w:r w:rsidRPr="0017471C">
        <w:rPr>
          <w:rFonts w:ascii="Calibri" w:hAnsi="Calibri"/>
          <w:b/>
          <w:sz w:val="22"/>
          <w:szCs w:val="22"/>
        </w:rPr>
        <w:t>163</w:t>
      </w:r>
      <w:r>
        <w:rPr>
          <w:rFonts w:ascii="Calibri" w:hAnsi="Calibri"/>
          <w:b/>
          <w:sz w:val="22"/>
          <w:szCs w:val="22"/>
        </w:rPr>
        <w:t xml:space="preserve"> del Anexo I:</w:t>
      </w:r>
    </w:p>
    <w:p w:rsidR="0017471C" w:rsidRDefault="0017471C" w:rsidP="0017471C">
      <w:pPr>
        <w:pStyle w:val="Textoindependiente3"/>
        <w:tabs>
          <w:tab w:val="left" w:pos="851"/>
        </w:tabs>
        <w:rPr>
          <w:rFonts w:ascii="Calibri" w:hAnsi="Calibri"/>
          <w:b/>
          <w:sz w:val="22"/>
          <w:szCs w:val="22"/>
        </w:rPr>
      </w:pPr>
    </w:p>
    <w:p w:rsidR="0017471C" w:rsidRPr="00A77A06" w:rsidRDefault="0017471C" w:rsidP="0017471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Carta Catálogo (Bill of Materials (BOM)), emitido por el Fabricante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r w:rsidRPr="00A77A06">
        <w:rPr>
          <w:rFonts w:ascii="Calibri" w:eastAsia="Calibri" w:hAnsi="Calibri" w:cs="Calibri"/>
          <w:color w:val="000000"/>
          <w:sz w:val="22"/>
          <w:szCs w:val="22"/>
        </w:rPr>
        <w:t>.</w:t>
      </w:r>
    </w:p>
    <w:p w:rsidR="0017471C" w:rsidRDefault="0017471C" w:rsidP="00B934E4">
      <w:pPr>
        <w:pStyle w:val="Textoindependiente3"/>
        <w:tabs>
          <w:tab w:val="left" w:pos="851"/>
        </w:tabs>
        <w:rPr>
          <w:rFonts w:ascii="Calibri" w:hAnsi="Calibri"/>
          <w:b/>
          <w:sz w:val="22"/>
          <w:szCs w:val="22"/>
        </w:rPr>
      </w:pPr>
    </w:p>
    <w:p w:rsidR="00B934E4" w:rsidRDefault="00B934E4" w:rsidP="00B934E4">
      <w:pPr>
        <w:pStyle w:val="Textoindependiente3"/>
        <w:tabs>
          <w:tab w:val="left" w:pos="851"/>
        </w:tabs>
        <w:rPr>
          <w:rFonts w:ascii="Calibri" w:hAnsi="Calibri"/>
          <w:b/>
          <w:sz w:val="22"/>
          <w:szCs w:val="22"/>
        </w:rPr>
      </w:pPr>
      <w:r>
        <w:rPr>
          <w:rFonts w:ascii="Calibri" w:hAnsi="Calibri"/>
          <w:b/>
          <w:sz w:val="22"/>
          <w:szCs w:val="22"/>
        </w:rPr>
        <w:lastRenderedPageBreak/>
        <w:t xml:space="preserve">Adicionalmente para las partidas </w:t>
      </w:r>
      <w:r w:rsidRPr="00A77A06">
        <w:rPr>
          <w:rFonts w:ascii="Calibri" w:hAnsi="Calibri"/>
          <w:b/>
          <w:sz w:val="22"/>
          <w:szCs w:val="22"/>
        </w:rPr>
        <w:t>48</w:t>
      </w:r>
      <w:r>
        <w:rPr>
          <w:rFonts w:ascii="Calibri" w:hAnsi="Calibri"/>
          <w:b/>
          <w:sz w:val="22"/>
          <w:szCs w:val="22"/>
        </w:rPr>
        <w:t xml:space="preserve">, </w:t>
      </w:r>
      <w:r w:rsidRPr="00A77A06">
        <w:rPr>
          <w:rFonts w:ascii="Calibri" w:hAnsi="Calibri"/>
          <w:b/>
          <w:sz w:val="22"/>
          <w:szCs w:val="22"/>
        </w:rPr>
        <w:t>50</w:t>
      </w:r>
      <w:r>
        <w:rPr>
          <w:rFonts w:ascii="Calibri" w:hAnsi="Calibri"/>
          <w:b/>
          <w:sz w:val="22"/>
          <w:szCs w:val="22"/>
        </w:rPr>
        <w:t xml:space="preserve">, </w:t>
      </w:r>
      <w:r w:rsidRPr="00A77A06">
        <w:rPr>
          <w:rFonts w:ascii="Calibri" w:hAnsi="Calibri"/>
          <w:b/>
          <w:sz w:val="22"/>
          <w:szCs w:val="22"/>
        </w:rPr>
        <w:t>51</w:t>
      </w:r>
      <w:r>
        <w:rPr>
          <w:rFonts w:ascii="Calibri" w:hAnsi="Calibri"/>
          <w:b/>
          <w:sz w:val="22"/>
          <w:szCs w:val="22"/>
        </w:rPr>
        <w:t xml:space="preserve">, </w:t>
      </w:r>
      <w:r w:rsidRPr="00A77A06">
        <w:rPr>
          <w:rFonts w:ascii="Calibri" w:hAnsi="Calibri"/>
          <w:b/>
          <w:sz w:val="22"/>
          <w:szCs w:val="22"/>
        </w:rPr>
        <w:t>53</w:t>
      </w:r>
      <w:r>
        <w:rPr>
          <w:rFonts w:ascii="Calibri" w:hAnsi="Calibri"/>
          <w:b/>
          <w:sz w:val="22"/>
          <w:szCs w:val="22"/>
        </w:rPr>
        <w:t xml:space="preserve">, </w:t>
      </w:r>
      <w:r w:rsidRPr="00A77A06">
        <w:rPr>
          <w:rFonts w:ascii="Calibri" w:hAnsi="Calibri"/>
          <w:b/>
          <w:sz w:val="22"/>
          <w:szCs w:val="22"/>
        </w:rPr>
        <w:t>55</w:t>
      </w:r>
      <w:r>
        <w:rPr>
          <w:rFonts w:ascii="Calibri" w:hAnsi="Calibri"/>
          <w:b/>
          <w:sz w:val="22"/>
          <w:szCs w:val="22"/>
        </w:rPr>
        <w:t xml:space="preserve">, </w:t>
      </w:r>
      <w:r w:rsidRPr="00A77A06">
        <w:rPr>
          <w:rFonts w:ascii="Calibri" w:hAnsi="Calibri"/>
          <w:b/>
          <w:sz w:val="22"/>
          <w:szCs w:val="22"/>
        </w:rPr>
        <w:t>58</w:t>
      </w:r>
      <w:r>
        <w:rPr>
          <w:rFonts w:ascii="Calibri" w:hAnsi="Calibri"/>
          <w:b/>
          <w:sz w:val="22"/>
          <w:szCs w:val="22"/>
        </w:rPr>
        <w:t xml:space="preserve">, </w:t>
      </w:r>
      <w:r w:rsidRPr="00A77A06">
        <w:rPr>
          <w:rFonts w:ascii="Calibri" w:hAnsi="Calibri"/>
          <w:b/>
          <w:sz w:val="22"/>
          <w:szCs w:val="22"/>
        </w:rPr>
        <w:t>59</w:t>
      </w:r>
      <w:r>
        <w:rPr>
          <w:rFonts w:ascii="Calibri" w:hAnsi="Calibri"/>
          <w:b/>
          <w:sz w:val="22"/>
          <w:szCs w:val="22"/>
        </w:rPr>
        <w:t xml:space="preserve">, </w:t>
      </w:r>
      <w:r w:rsidRPr="00A77A06">
        <w:rPr>
          <w:rFonts w:ascii="Calibri" w:hAnsi="Calibri"/>
          <w:b/>
          <w:sz w:val="22"/>
          <w:szCs w:val="22"/>
        </w:rPr>
        <w:t>87</w:t>
      </w:r>
      <w:r>
        <w:rPr>
          <w:rFonts w:ascii="Calibri" w:hAnsi="Calibri"/>
          <w:b/>
          <w:sz w:val="22"/>
          <w:szCs w:val="22"/>
        </w:rPr>
        <w:t xml:space="preserve">, </w:t>
      </w:r>
      <w:r w:rsidRPr="00A77A06">
        <w:rPr>
          <w:rFonts w:ascii="Calibri" w:hAnsi="Calibri"/>
          <w:b/>
          <w:sz w:val="22"/>
          <w:szCs w:val="22"/>
        </w:rPr>
        <w:t>93</w:t>
      </w:r>
      <w:r>
        <w:rPr>
          <w:rFonts w:ascii="Calibri" w:hAnsi="Calibri"/>
          <w:b/>
          <w:sz w:val="22"/>
          <w:szCs w:val="22"/>
        </w:rPr>
        <w:t xml:space="preserve">, </w:t>
      </w:r>
      <w:r w:rsidRPr="00A77A06">
        <w:rPr>
          <w:rFonts w:ascii="Calibri" w:hAnsi="Calibri"/>
          <w:b/>
          <w:sz w:val="22"/>
          <w:szCs w:val="22"/>
        </w:rPr>
        <w:t>95</w:t>
      </w:r>
      <w:r>
        <w:rPr>
          <w:rFonts w:ascii="Calibri" w:hAnsi="Calibri"/>
          <w:b/>
          <w:sz w:val="22"/>
          <w:szCs w:val="22"/>
        </w:rPr>
        <w:t xml:space="preserve">, </w:t>
      </w:r>
      <w:r w:rsidRPr="00A77A06">
        <w:rPr>
          <w:rFonts w:ascii="Calibri" w:hAnsi="Calibri"/>
          <w:b/>
          <w:sz w:val="22"/>
          <w:szCs w:val="22"/>
        </w:rPr>
        <w:t>109</w:t>
      </w:r>
      <w:r>
        <w:rPr>
          <w:rFonts w:ascii="Calibri" w:hAnsi="Calibri"/>
          <w:b/>
          <w:sz w:val="22"/>
          <w:szCs w:val="22"/>
        </w:rPr>
        <w:t xml:space="preserve">, </w:t>
      </w:r>
      <w:r w:rsidRPr="00A77A06">
        <w:rPr>
          <w:rFonts w:ascii="Calibri" w:hAnsi="Calibri"/>
          <w:b/>
          <w:sz w:val="22"/>
          <w:szCs w:val="22"/>
        </w:rPr>
        <w:t>110</w:t>
      </w:r>
      <w:r>
        <w:rPr>
          <w:rFonts w:ascii="Calibri" w:hAnsi="Calibri"/>
          <w:b/>
          <w:sz w:val="22"/>
          <w:szCs w:val="22"/>
        </w:rPr>
        <w:t xml:space="preserve">, </w:t>
      </w:r>
      <w:r w:rsidRPr="00A77A06">
        <w:rPr>
          <w:rFonts w:ascii="Calibri" w:hAnsi="Calibri"/>
          <w:b/>
          <w:sz w:val="22"/>
          <w:szCs w:val="22"/>
        </w:rPr>
        <w:t>125</w:t>
      </w:r>
      <w:r>
        <w:rPr>
          <w:rFonts w:ascii="Calibri" w:hAnsi="Calibri"/>
          <w:b/>
          <w:sz w:val="22"/>
          <w:szCs w:val="22"/>
        </w:rPr>
        <w:t xml:space="preserve">, </w:t>
      </w:r>
      <w:r w:rsidRPr="00A77A06">
        <w:rPr>
          <w:rFonts w:ascii="Calibri" w:hAnsi="Calibri"/>
          <w:b/>
          <w:sz w:val="22"/>
          <w:szCs w:val="22"/>
        </w:rPr>
        <w:t>126</w:t>
      </w:r>
      <w:r>
        <w:rPr>
          <w:rFonts w:ascii="Calibri" w:hAnsi="Calibri"/>
          <w:b/>
          <w:sz w:val="22"/>
          <w:szCs w:val="22"/>
        </w:rPr>
        <w:t xml:space="preserve">, </w:t>
      </w:r>
      <w:r w:rsidRPr="00A77A06">
        <w:rPr>
          <w:rFonts w:ascii="Calibri" w:hAnsi="Calibri"/>
          <w:b/>
          <w:sz w:val="22"/>
          <w:szCs w:val="22"/>
        </w:rPr>
        <w:t>130</w:t>
      </w:r>
      <w:r>
        <w:rPr>
          <w:rFonts w:ascii="Calibri" w:hAnsi="Calibri"/>
          <w:b/>
          <w:sz w:val="22"/>
          <w:szCs w:val="22"/>
        </w:rPr>
        <w:t xml:space="preserve">, </w:t>
      </w:r>
      <w:r w:rsidRPr="00A77A06">
        <w:rPr>
          <w:rFonts w:ascii="Calibri" w:hAnsi="Calibri"/>
          <w:b/>
          <w:sz w:val="22"/>
          <w:szCs w:val="22"/>
        </w:rPr>
        <w:t>132</w:t>
      </w:r>
      <w:r>
        <w:rPr>
          <w:rFonts w:ascii="Calibri" w:hAnsi="Calibri"/>
          <w:b/>
          <w:sz w:val="22"/>
          <w:szCs w:val="22"/>
        </w:rPr>
        <w:t xml:space="preserve">, </w:t>
      </w:r>
      <w:r w:rsidRPr="00A77A06">
        <w:rPr>
          <w:rFonts w:ascii="Calibri" w:hAnsi="Calibri"/>
          <w:b/>
          <w:sz w:val="22"/>
          <w:szCs w:val="22"/>
        </w:rPr>
        <w:t>133</w:t>
      </w:r>
      <w:r>
        <w:rPr>
          <w:rFonts w:ascii="Calibri" w:hAnsi="Calibri"/>
          <w:b/>
          <w:sz w:val="22"/>
          <w:szCs w:val="22"/>
        </w:rPr>
        <w:t xml:space="preserve">, </w:t>
      </w:r>
      <w:r w:rsidRPr="00A77A06">
        <w:rPr>
          <w:rFonts w:ascii="Calibri" w:hAnsi="Calibri"/>
          <w:b/>
          <w:sz w:val="22"/>
          <w:szCs w:val="22"/>
        </w:rPr>
        <w:t>134</w:t>
      </w:r>
      <w:r>
        <w:rPr>
          <w:rFonts w:ascii="Calibri" w:hAnsi="Calibri"/>
          <w:b/>
          <w:sz w:val="22"/>
          <w:szCs w:val="22"/>
        </w:rPr>
        <w:t xml:space="preserve">, </w:t>
      </w:r>
      <w:r w:rsidRPr="00A77A06">
        <w:rPr>
          <w:rFonts w:ascii="Calibri" w:hAnsi="Calibri"/>
          <w:b/>
          <w:sz w:val="22"/>
          <w:szCs w:val="22"/>
        </w:rPr>
        <w:t>135</w:t>
      </w:r>
      <w:r>
        <w:rPr>
          <w:rFonts w:ascii="Calibri" w:hAnsi="Calibri"/>
          <w:b/>
          <w:sz w:val="22"/>
          <w:szCs w:val="22"/>
        </w:rPr>
        <w:t xml:space="preserve">, </w:t>
      </w:r>
      <w:r w:rsidRPr="00A77A06">
        <w:rPr>
          <w:rFonts w:ascii="Calibri" w:hAnsi="Calibri"/>
          <w:b/>
          <w:sz w:val="22"/>
          <w:szCs w:val="22"/>
        </w:rPr>
        <w:t>139</w:t>
      </w:r>
      <w:r>
        <w:rPr>
          <w:rFonts w:ascii="Calibri" w:hAnsi="Calibri"/>
          <w:b/>
          <w:sz w:val="22"/>
          <w:szCs w:val="22"/>
        </w:rPr>
        <w:t xml:space="preserve">, </w:t>
      </w:r>
      <w:r w:rsidRPr="00A77A06">
        <w:rPr>
          <w:rFonts w:ascii="Calibri" w:hAnsi="Calibri"/>
          <w:b/>
          <w:sz w:val="22"/>
          <w:szCs w:val="22"/>
        </w:rPr>
        <w:t>140</w:t>
      </w:r>
      <w:r>
        <w:rPr>
          <w:rFonts w:ascii="Calibri" w:hAnsi="Calibri"/>
          <w:b/>
          <w:sz w:val="22"/>
          <w:szCs w:val="22"/>
        </w:rPr>
        <w:t xml:space="preserve">, </w:t>
      </w:r>
      <w:r w:rsidRPr="00A77A06">
        <w:rPr>
          <w:rFonts w:ascii="Calibri" w:hAnsi="Calibri"/>
          <w:b/>
          <w:sz w:val="22"/>
          <w:szCs w:val="22"/>
        </w:rPr>
        <w:t>142</w:t>
      </w:r>
      <w:r>
        <w:rPr>
          <w:rFonts w:ascii="Calibri" w:hAnsi="Calibri"/>
          <w:b/>
          <w:sz w:val="22"/>
          <w:szCs w:val="22"/>
        </w:rPr>
        <w:t xml:space="preserve">, </w:t>
      </w:r>
      <w:r w:rsidRPr="00A77A06">
        <w:rPr>
          <w:rFonts w:ascii="Calibri" w:hAnsi="Calibri"/>
          <w:b/>
          <w:sz w:val="22"/>
          <w:szCs w:val="22"/>
        </w:rPr>
        <w:t>143</w:t>
      </w:r>
      <w:r>
        <w:rPr>
          <w:rFonts w:ascii="Calibri" w:hAnsi="Calibri"/>
          <w:b/>
          <w:sz w:val="22"/>
          <w:szCs w:val="22"/>
        </w:rPr>
        <w:t xml:space="preserve">, </w:t>
      </w:r>
      <w:r w:rsidRPr="00A77A06">
        <w:rPr>
          <w:rFonts w:ascii="Calibri" w:hAnsi="Calibri"/>
          <w:b/>
          <w:sz w:val="22"/>
          <w:szCs w:val="22"/>
        </w:rPr>
        <w:t>144</w:t>
      </w:r>
      <w:r>
        <w:rPr>
          <w:rFonts w:ascii="Calibri" w:hAnsi="Calibri"/>
          <w:b/>
          <w:sz w:val="22"/>
          <w:szCs w:val="22"/>
        </w:rPr>
        <w:t xml:space="preserve">, </w:t>
      </w:r>
      <w:r w:rsidRPr="00A77A06">
        <w:rPr>
          <w:rFonts w:ascii="Calibri" w:hAnsi="Calibri"/>
          <w:b/>
          <w:sz w:val="22"/>
          <w:szCs w:val="22"/>
        </w:rPr>
        <w:t>145</w:t>
      </w:r>
      <w:r>
        <w:rPr>
          <w:rFonts w:ascii="Calibri" w:hAnsi="Calibri"/>
          <w:b/>
          <w:sz w:val="22"/>
          <w:szCs w:val="22"/>
        </w:rPr>
        <w:t xml:space="preserve">, </w:t>
      </w:r>
      <w:r w:rsidRPr="00A77A06">
        <w:rPr>
          <w:rFonts w:ascii="Calibri" w:hAnsi="Calibri"/>
          <w:b/>
          <w:sz w:val="22"/>
          <w:szCs w:val="22"/>
        </w:rPr>
        <w:t>153</w:t>
      </w:r>
      <w:r>
        <w:rPr>
          <w:rFonts w:ascii="Calibri" w:hAnsi="Calibri"/>
          <w:b/>
          <w:sz w:val="22"/>
          <w:szCs w:val="22"/>
        </w:rPr>
        <w:t xml:space="preserve">, </w:t>
      </w:r>
      <w:r w:rsidRPr="00A77A06">
        <w:rPr>
          <w:rFonts w:ascii="Calibri" w:hAnsi="Calibri"/>
          <w:b/>
          <w:sz w:val="22"/>
          <w:szCs w:val="22"/>
        </w:rPr>
        <w:t>154</w:t>
      </w:r>
      <w:r>
        <w:rPr>
          <w:rFonts w:ascii="Calibri" w:hAnsi="Calibri"/>
          <w:b/>
          <w:sz w:val="22"/>
          <w:szCs w:val="22"/>
        </w:rPr>
        <w:t xml:space="preserve">, </w:t>
      </w:r>
      <w:r w:rsidRPr="00A77A06">
        <w:rPr>
          <w:rFonts w:ascii="Calibri" w:hAnsi="Calibri"/>
          <w:b/>
          <w:sz w:val="22"/>
          <w:szCs w:val="22"/>
        </w:rPr>
        <w:t>155</w:t>
      </w:r>
      <w:r>
        <w:rPr>
          <w:rFonts w:ascii="Calibri" w:hAnsi="Calibri"/>
          <w:b/>
          <w:sz w:val="22"/>
          <w:szCs w:val="22"/>
        </w:rPr>
        <w:t xml:space="preserve">, </w:t>
      </w:r>
      <w:r w:rsidRPr="00A77A06">
        <w:rPr>
          <w:rFonts w:ascii="Calibri" w:hAnsi="Calibri"/>
          <w:b/>
          <w:sz w:val="22"/>
          <w:szCs w:val="22"/>
        </w:rPr>
        <w:t>156</w:t>
      </w:r>
      <w:r>
        <w:rPr>
          <w:rFonts w:ascii="Calibri" w:hAnsi="Calibri"/>
          <w:b/>
          <w:sz w:val="22"/>
          <w:szCs w:val="22"/>
        </w:rPr>
        <w:t xml:space="preserve">, </w:t>
      </w:r>
      <w:r w:rsidRPr="00A77A06">
        <w:rPr>
          <w:rFonts w:ascii="Calibri" w:hAnsi="Calibri"/>
          <w:b/>
          <w:sz w:val="22"/>
          <w:szCs w:val="22"/>
        </w:rPr>
        <w:t>158</w:t>
      </w:r>
      <w:r>
        <w:rPr>
          <w:rFonts w:ascii="Calibri" w:hAnsi="Calibri"/>
          <w:b/>
          <w:sz w:val="22"/>
          <w:szCs w:val="22"/>
        </w:rPr>
        <w:t xml:space="preserve"> y </w:t>
      </w:r>
      <w:r w:rsidRPr="00A77A06">
        <w:rPr>
          <w:rFonts w:ascii="Calibri" w:hAnsi="Calibri"/>
          <w:b/>
          <w:sz w:val="22"/>
          <w:szCs w:val="22"/>
        </w:rPr>
        <w:t>163</w:t>
      </w:r>
      <w:r>
        <w:rPr>
          <w:rFonts w:ascii="Calibri" w:hAnsi="Calibri"/>
          <w:b/>
          <w:sz w:val="22"/>
          <w:szCs w:val="22"/>
        </w:rPr>
        <w:t xml:space="preserve"> del Anexo I:</w:t>
      </w:r>
    </w:p>
    <w:p w:rsidR="00B934E4" w:rsidRDefault="00B934E4" w:rsidP="00B934E4">
      <w:pPr>
        <w:pStyle w:val="Textoindependiente3"/>
        <w:tabs>
          <w:tab w:val="left" w:pos="851"/>
        </w:tabs>
        <w:rPr>
          <w:rFonts w:ascii="Calibri" w:hAnsi="Calibri"/>
          <w:b/>
          <w:sz w:val="22"/>
          <w:szCs w:val="22"/>
        </w:rPr>
      </w:pPr>
    </w:p>
    <w:p w:rsidR="00B934E4" w:rsidRPr="00A77A06" w:rsidRDefault="00B934E4" w:rsidP="0017471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A77A06">
        <w:rPr>
          <w:rFonts w:ascii="Calibri" w:eastAsia="Calibri" w:hAnsi="Calibri" w:cs="Calibri"/>
          <w:color w:val="000000"/>
          <w:sz w:val="22"/>
          <w:szCs w:val="22"/>
        </w:rPr>
        <w:t>Carta del Proveedor del Servicio de Rastreo y asistencia (Absolute),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p>
    <w:p w:rsidR="00B934E4" w:rsidRDefault="00B934E4" w:rsidP="00B934E4">
      <w:pPr>
        <w:pStyle w:val="Textoindependiente3"/>
        <w:tabs>
          <w:tab w:val="left" w:pos="851"/>
        </w:tabs>
        <w:rPr>
          <w:rFonts w:ascii="Calibri" w:hAnsi="Calibri"/>
          <w:b/>
          <w:sz w:val="22"/>
          <w:szCs w:val="22"/>
        </w:rPr>
      </w:pPr>
    </w:p>
    <w:p w:rsidR="00B934E4" w:rsidRDefault="00B934E4" w:rsidP="00B934E4">
      <w:pPr>
        <w:pStyle w:val="Textoindependiente3"/>
        <w:tabs>
          <w:tab w:val="left" w:pos="851"/>
        </w:tabs>
        <w:rPr>
          <w:rFonts w:ascii="Calibri" w:hAnsi="Calibri"/>
          <w:b/>
          <w:sz w:val="22"/>
          <w:szCs w:val="22"/>
        </w:rPr>
      </w:pPr>
      <w:r>
        <w:rPr>
          <w:rFonts w:ascii="Calibri" w:hAnsi="Calibri"/>
          <w:b/>
          <w:sz w:val="22"/>
          <w:szCs w:val="22"/>
        </w:rPr>
        <w:t xml:space="preserve">Adicionalmente para las partidas </w:t>
      </w:r>
      <w:r w:rsidRPr="00A77A06">
        <w:rPr>
          <w:rFonts w:ascii="Calibri" w:hAnsi="Calibri"/>
          <w:b/>
          <w:sz w:val="22"/>
          <w:szCs w:val="22"/>
        </w:rPr>
        <w:t>48</w:t>
      </w:r>
      <w:r>
        <w:rPr>
          <w:rFonts w:ascii="Calibri" w:hAnsi="Calibri"/>
          <w:b/>
          <w:sz w:val="22"/>
          <w:szCs w:val="22"/>
        </w:rPr>
        <w:t xml:space="preserve">, </w:t>
      </w:r>
      <w:r w:rsidRPr="00A77A06">
        <w:rPr>
          <w:rFonts w:ascii="Calibri" w:hAnsi="Calibri"/>
          <w:b/>
          <w:sz w:val="22"/>
          <w:szCs w:val="22"/>
        </w:rPr>
        <w:t>50</w:t>
      </w:r>
      <w:r>
        <w:rPr>
          <w:rFonts w:ascii="Calibri" w:hAnsi="Calibri"/>
          <w:b/>
          <w:sz w:val="22"/>
          <w:szCs w:val="22"/>
        </w:rPr>
        <w:t xml:space="preserve">, </w:t>
      </w:r>
      <w:r w:rsidRPr="00A77A06">
        <w:rPr>
          <w:rFonts w:ascii="Calibri" w:hAnsi="Calibri"/>
          <w:b/>
          <w:sz w:val="22"/>
          <w:szCs w:val="22"/>
        </w:rPr>
        <w:t>51</w:t>
      </w:r>
      <w:r>
        <w:rPr>
          <w:rFonts w:ascii="Calibri" w:hAnsi="Calibri"/>
          <w:b/>
          <w:sz w:val="22"/>
          <w:szCs w:val="22"/>
        </w:rPr>
        <w:t xml:space="preserve">, </w:t>
      </w:r>
      <w:r w:rsidRPr="00A77A06">
        <w:rPr>
          <w:rFonts w:ascii="Calibri" w:hAnsi="Calibri"/>
          <w:b/>
          <w:sz w:val="22"/>
          <w:szCs w:val="22"/>
        </w:rPr>
        <w:t>53</w:t>
      </w:r>
      <w:r>
        <w:rPr>
          <w:rFonts w:ascii="Calibri" w:hAnsi="Calibri"/>
          <w:b/>
          <w:sz w:val="22"/>
          <w:szCs w:val="22"/>
        </w:rPr>
        <w:t xml:space="preserve">, </w:t>
      </w:r>
      <w:r w:rsidRPr="00A77A06">
        <w:rPr>
          <w:rFonts w:ascii="Calibri" w:hAnsi="Calibri"/>
          <w:b/>
          <w:sz w:val="22"/>
          <w:szCs w:val="22"/>
        </w:rPr>
        <w:t>55</w:t>
      </w:r>
      <w:r>
        <w:rPr>
          <w:rFonts w:ascii="Calibri" w:hAnsi="Calibri"/>
          <w:b/>
          <w:sz w:val="22"/>
          <w:szCs w:val="22"/>
        </w:rPr>
        <w:t xml:space="preserve">, </w:t>
      </w:r>
      <w:r w:rsidRPr="00A77A06">
        <w:rPr>
          <w:rFonts w:ascii="Calibri" w:hAnsi="Calibri"/>
          <w:b/>
          <w:sz w:val="22"/>
          <w:szCs w:val="22"/>
        </w:rPr>
        <w:t>58</w:t>
      </w:r>
      <w:r>
        <w:rPr>
          <w:rFonts w:ascii="Calibri" w:hAnsi="Calibri"/>
          <w:b/>
          <w:sz w:val="22"/>
          <w:szCs w:val="22"/>
        </w:rPr>
        <w:t xml:space="preserve">, </w:t>
      </w:r>
      <w:r w:rsidRPr="00A77A06">
        <w:rPr>
          <w:rFonts w:ascii="Calibri" w:hAnsi="Calibri"/>
          <w:b/>
          <w:sz w:val="22"/>
          <w:szCs w:val="22"/>
        </w:rPr>
        <w:t>59</w:t>
      </w:r>
      <w:r>
        <w:rPr>
          <w:rFonts w:ascii="Calibri" w:hAnsi="Calibri"/>
          <w:b/>
          <w:sz w:val="22"/>
          <w:szCs w:val="22"/>
        </w:rPr>
        <w:t xml:space="preserve">, </w:t>
      </w:r>
      <w:r w:rsidRPr="00A77A06">
        <w:rPr>
          <w:rFonts w:ascii="Calibri" w:hAnsi="Calibri"/>
          <w:b/>
          <w:sz w:val="22"/>
          <w:szCs w:val="22"/>
        </w:rPr>
        <w:t>87</w:t>
      </w:r>
      <w:r>
        <w:rPr>
          <w:rFonts w:ascii="Calibri" w:hAnsi="Calibri"/>
          <w:b/>
          <w:sz w:val="22"/>
          <w:szCs w:val="22"/>
        </w:rPr>
        <w:t xml:space="preserve">, </w:t>
      </w:r>
      <w:r w:rsidRPr="00A77A06">
        <w:rPr>
          <w:rFonts w:ascii="Calibri" w:hAnsi="Calibri"/>
          <w:b/>
          <w:sz w:val="22"/>
          <w:szCs w:val="22"/>
        </w:rPr>
        <w:t>93</w:t>
      </w:r>
      <w:r>
        <w:rPr>
          <w:rFonts w:ascii="Calibri" w:hAnsi="Calibri"/>
          <w:b/>
          <w:sz w:val="22"/>
          <w:szCs w:val="22"/>
        </w:rPr>
        <w:t xml:space="preserve">, </w:t>
      </w:r>
      <w:r w:rsidRPr="00A77A06">
        <w:rPr>
          <w:rFonts w:ascii="Calibri" w:hAnsi="Calibri"/>
          <w:b/>
          <w:sz w:val="22"/>
          <w:szCs w:val="22"/>
        </w:rPr>
        <w:t>95</w:t>
      </w:r>
      <w:r>
        <w:rPr>
          <w:rFonts w:ascii="Calibri" w:hAnsi="Calibri"/>
          <w:b/>
          <w:sz w:val="22"/>
          <w:szCs w:val="22"/>
        </w:rPr>
        <w:t xml:space="preserve">, </w:t>
      </w:r>
      <w:r w:rsidRPr="00A77A06">
        <w:rPr>
          <w:rFonts w:ascii="Calibri" w:hAnsi="Calibri"/>
          <w:b/>
          <w:sz w:val="22"/>
          <w:szCs w:val="22"/>
        </w:rPr>
        <w:t>110</w:t>
      </w:r>
      <w:r>
        <w:rPr>
          <w:rFonts w:ascii="Calibri" w:hAnsi="Calibri"/>
          <w:b/>
          <w:sz w:val="22"/>
          <w:szCs w:val="22"/>
        </w:rPr>
        <w:t xml:space="preserve">, </w:t>
      </w:r>
      <w:r w:rsidRPr="00A77A06">
        <w:rPr>
          <w:rFonts w:ascii="Calibri" w:hAnsi="Calibri"/>
          <w:b/>
          <w:sz w:val="22"/>
          <w:szCs w:val="22"/>
        </w:rPr>
        <w:t>126</w:t>
      </w:r>
      <w:r>
        <w:rPr>
          <w:rFonts w:ascii="Calibri" w:hAnsi="Calibri"/>
          <w:b/>
          <w:sz w:val="22"/>
          <w:szCs w:val="22"/>
        </w:rPr>
        <w:t xml:space="preserve">, </w:t>
      </w:r>
      <w:r w:rsidRPr="00A77A06">
        <w:rPr>
          <w:rFonts w:ascii="Calibri" w:hAnsi="Calibri"/>
          <w:b/>
          <w:sz w:val="22"/>
          <w:szCs w:val="22"/>
        </w:rPr>
        <w:t>130</w:t>
      </w:r>
      <w:r>
        <w:rPr>
          <w:rFonts w:ascii="Calibri" w:hAnsi="Calibri"/>
          <w:b/>
          <w:sz w:val="22"/>
          <w:szCs w:val="22"/>
        </w:rPr>
        <w:t xml:space="preserve">, </w:t>
      </w:r>
      <w:r w:rsidRPr="00A77A06">
        <w:rPr>
          <w:rFonts w:ascii="Calibri" w:hAnsi="Calibri"/>
          <w:b/>
          <w:sz w:val="22"/>
          <w:szCs w:val="22"/>
        </w:rPr>
        <w:t>133</w:t>
      </w:r>
      <w:r>
        <w:rPr>
          <w:rFonts w:ascii="Calibri" w:hAnsi="Calibri"/>
          <w:b/>
          <w:sz w:val="22"/>
          <w:szCs w:val="22"/>
        </w:rPr>
        <w:t xml:space="preserve">, </w:t>
      </w:r>
      <w:r w:rsidRPr="00A77A06">
        <w:rPr>
          <w:rFonts w:ascii="Calibri" w:hAnsi="Calibri"/>
          <w:b/>
          <w:sz w:val="22"/>
          <w:szCs w:val="22"/>
        </w:rPr>
        <w:t>134</w:t>
      </w:r>
      <w:r>
        <w:rPr>
          <w:rFonts w:ascii="Calibri" w:hAnsi="Calibri"/>
          <w:b/>
          <w:sz w:val="22"/>
          <w:szCs w:val="22"/>
        </w:rPr>
        <w:t xml:space="preserve">, </w:t>
      </w:r>
      <w:r w:rsidRPr="00A77A06">
        <w:rPr>
          <w:rFonts w:ascii="Calibri" w:hAnsi="Calibri"/>
          <w:b/>
          <w:sz w:val="22"/>
          <w:szCs w:val="22"/>
        </w:rPr>
        <w:t>135</w:t>
      </w:r>
      <w:r>
        <w:rPr>
          <w:rFonts w:ascii="Calibri" w:hAnsi="Calibri"/>
          <w:b/>
          <w:sz w:val="22"/>
          <w:szCs w:val="22"/>
        </w:rPr>
        <w:t xml:space="preserve">, </w:t>
      </w:r>
      <w:r w:rsidRPr="00A77A06">
        <w:rPr>
          <w:rFonts w:ascii="Calibri" w:hAnsi="Calibri"/>
          <w:b/>
          <w:sz w:val="22"/>
          <w:szCs w:val="22"/>
        </w:rPr>
        <w:t>140</w:t>
      </w:r>
      <w:r>
        <w:rPr>
          <w:rFonts w:ascii="Calibri" w:hAnsi="Calibri"/>
          <w:b/>
          <w:sz w:val="22"/>
          <w:szCs w:val="22"/>
        </w:rPr>
        <w:t xml:space="preserve">, </w:t>
      </w:r>
      <w:r w:rsidRPr="00A77A06">
        <w:rPr>
          <w:rFonts w:ascii="Calibri" w:hAnsi="Calibri"/>
          <w:b/>
          <w:sz w:val="22"/>
          <w:szCs w:val="22"/>
        </w:rPr>
        <w:t>142</w:t>
      </w:r>
      <w:r>
        <w:rPr>
          <w:rFonts w:ascii="Calibri" w:hAnsi="Calibri"/>
          <w:b/>
          <w:sz w:val="22"/>
          <w:szCs w:val="22"/>
        </w:rPr>
        <w:t xml:space="preserve">, </w:t>
      </w:r>
      <w:r w:rsidRPr="00A77A06">
        <w:rPr>
          <w:rFonts w:ascii="Calibri" w:hAnsi="Calibri"/>
          <w:b/>
          <w:sz w:val="22"/>
          <w:szCs w:val="22"/>
        </w:rPr>
        <w:t>143</w:t>
      </w:r>
      <w:r>
        <w:rPr>
          <w:rFonts w:ascii="Calibri" w:hAnsi="Calibri"/>
          <w:b/>
          <w:sz w:val="22"/>
          <w:szCs w:val="22"/>
        </w:rPr>
        <w:t xml:space="preserve">, </w:t>
      </w:r>
      <w:r w:rsidRPr="00A77A06">
        <w:rPr>
          <w:rFonts w:ascii="Calibri" w:hAnsi="Calibri"/>
          <w:b/>
          <w:sz w:val="22"/>
          <w:szCs w:val="22"/>
        </w:rPr>
        <w:t>144</w:t>
      </w:r>
      <w:r>
        <w:rPr>
          <w:rFonts w:ascii="Calibri" w:hAnsi="Calibri"/>
          <w:b/>
          <w:sz w:val="22"/>
          <w:szCs w:val="22"/>
        </w:rPr>
        <w:t xml:space="preserve">, </w:t>
      </w:r>
      <w:r w:rsidRPr="00A77A06">
        <w:rPr>
          <w:rFonts w:ascii="Calibri" w:hAnsi="Calibri"/>
          <w:b/>
          <w:sz w:val="22"/>
          <w:szCs w:val="22"/>
        </w:rPr>
        <w:t>145</w:t>
      </w:r>
      <w:r>
        <w:rPr>
          <w:rFonts w:ascii="Calibri" w:hAnsi="Calibri"/>
          <w:b/>
          <w:sz w:val="22"/>
          <w:szCs w:val="22"/>
        </w:rPr>
        <w:t xml:space="preserve">, </w:t>
      </w:r>
      <w:r w:rsidRPr="00A77A06">
        <w:rPr>
          <w:rFonts w:ascii="Calibri" w:hAnsi="Calibri"/>
          <w:b/>
          <w:sz w:val="22"/>
          <w:szCs w:val="22"/>
        </w:rPr>
        <w:t>154</w:t>
      </w:r>
      <w:r>
        <w:rPr>
          <w:rFonts w:ascii="Calibri" w:hAnsi="Calibri"/>
          <w:b/>
          <w:sz w:val="22"/>
          <w:szCs w:val="22"/>
        </w:rPr>
        <w:t xml:space="preserve">, </w:t>
      </w:r>
      <w:r w:rsidRPr="00A77A06">
        <w:rPr>
          <w:rFonts w:ascii="Calibri" w:hAnsi="Calibri"/>
          <w:b/>
          <w:sz w:val="22"/>
          <w:szCs w:val="22"/>
        </w:rPr>
        <w:t>155</w:t>
      </w:r>
      <w:r>
        <w:rPr>
          <w:rFonts w:ascii="Calibri" w:hAnsi="Calibri"/>
          <w:b/>
          <w:sz w:val="22"/>
          <w:szCs w:val="22"/>
        </w:rPr>
        <w:t xml:space="preserve">, </w:t>
      </w:r>
      <w:r w:rsidRPr="00A77A06">
        <w:rPr>
          <w:rFonts w:ascii="Calibri" w:hAnsi="Calibri"/>
          <w:b/>
          <w:sz w:val="22"/>
          <w:szCs w:val="22"/>
        </w:rPr>
        <w:t>156</w:t>
      </w:r>
      <w:r>
        <w:rPr>
          <w:rFonts w:ascii="Calibri" w:hAnsi="Calibri"/>
          <w:b/>
          <w:sz w:val="22"/>
          <w:szCs w:val="22"/>
        </w:rPr>
        <w:t xml:space="preserve">, </w:t>
      </w:r>
      <w:r w:rsidRPr="00A77A06">
        <w:rPr>
          <w:rFonts w:ascii="Calibri" w:hAnsi="Calibri"/>
          <w:b/>
          <w:sz w:val="22"/>
          <w:szCs w:val="22"/>
        </w:rPr>
        <w:t>158</w:t>
      </w:r>
      <w:r>
        <w:rPr>
          <w:rFonts w:ascii="Calibri" w:hAnsi="Calibri"/>
          <w:b/>
          <w:sz w:val="22"/>
          <w:szCs w:val="22"/>
        </w:rPr>
        <w:t xml:space="preserve"> y </w:t>
      </w:r>
      <w:r w:rsidRPr="00A77A06">
        <w:rPr>
          <w:rFonts w:ascii="Calibri" w:hAnsi="Calibri"/>
          <w:b/>
          <w:sz w:val="22"/>
          <w:szCs w:val="22"/>
        </w:rPr>
        <w:t>163</w:t>
      </w:r>
      <w:r>
        <w:rPr>
          <w:rFonts w:ascii="Calibri" w:hAnsi="Calibri"/>
          <w:b/>
          <w:sz w:val="22"/>
          <w:szCs w:val="22"/>
        </w:rPr>
        <w:t xml:space="preserve"> del Anexo I:</w:t>
      </w:r>
    </w:p>
    <w:p w:rsidR="00B934E4" w:rsidRDefault="00B934E4" w:rsidP="00B934E4">
      <w:pPr>
        <w:pStyle w:val="Textoindependiente3"/>
        <w:ind w:left="709"/>
        <w:rPr>
          <w:rFonts w:ascii="Calibri" w:hAnsi="Calibri"/>
          <w:sz w:val="22"/>
          <w:szCs w:val="22"/>
        </w:rPr>
      </w:pPr>
    </w:p>
    <w:p w:rsidR="00B934E4" w:rsidRPr="00B934E4" w:rsidRDefault="00B934E4" w:rsidP="0017471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B934E4">
        <w:rPr>
          <w:rFonts w:ascii="Calibri" w:eastAsia="Calibri" w:hAnsi="Calibri" w:cs="Calibri"/>
          <w:color w:val="000000"/>
          <w:sz w:val="22"/>
          <w:szCs w:val="22"/>
        </w:rPr>
        <w:t>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 de conformidad a lo solicitado en el Anexo I-B. Aplica solamente para los equipos que se solicita agente de rastreo activado.</w:t>
      </w:r>
    </w:p>
    <w:p w:rsidR="00B934E4" w:rsidRDefault="00B934E4" w:rsidP="00B934E4">
      <w:pPr>
        <w:jc w:val="both"/>
        <w:rPr>
          <w:rFonts w:ascii="Calibri" w:eastAsia="Calibri" w:hAnsi="Calibri" w:cs="Calibri"/>
          <w:sz w:val="22"/>
          <w:szCs w:val="22"/>
        </w:rPr>
      </w:pPr>
    </w:p>
    <w:p w:rsidR="004E57A1" w:rsidRDefault="00A000D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licitantes adjudicados deberán presentar los documentos solicitados en los puntos </w:t>
      </w:r>
      <w:r w:rsidR="00B93B54">
        <w:rPr>
          <w:rFonts w:ascii="Calibri" w:eastAsia="Calibri" w:hAnsi="Calibri" w:cs="Calibri"/>
          <w:b/>
          <w:color w:val="000000"/>
          <w:sz w:val="22"/>
          <w:szCs w:val="22"/>
        </w:rPr>
        <w:t>1.12, 1.13,</w:t>
      </w:r>
      <w:r w:rsidR="0017471C">
        <w:rPr>
          <w:rFonts w:ascii="Calibri" w:eastAsia="Calibri" w:hAnsi="Calibri" w:cs="Calibri"/>
          <w:b/>
          <w:color w:val="000000"/>
          <w:sz w:val="22"/>
          <w:szCs w:val="22"/>
        </w:rPr>
        <w:t xml:space="preserve"> 1.18</w:t>
      </w:r>
      <w:r w:rsidR="00B93B54">
        <w:rPr>
          <w:rFonts w:ascii="Calibri" w:eastAsia="Calibri" w:hAnsi="Calibri" w:cs="Calibri"/>
          <w:b/>
          <w:color w:val="000000"/>
          <w:sz w:val="22"/>
          <w:szCs w:val="22"/>
        </w:rPr>
        <w:t>, 1.19, 1.20 y 1.21</w:t>
      </w:r>
      <w:r>
        <w:rPr>
          <w:rFonts w:ascii="Calibri" w:eastAsia="Calibri" w:hAnsi="Calibri" w:cs="Calibri"/>
          <w:b/>
          <w:color w:val="000000"/>
          <w:sz w:val="22"/>
          <w:szCs w:val="22"/>
        </w:rPr>
        <w:t xml:space="preserve"> en original a la firma del contrato.</w:t>
      </w:r>
    </w:p>
    <w:p w:rsidR="004E57A1" w:rsidRDefault="004E57A1">
      <w:pPr>
        <w:widowControl w:val="0"/>
        <w:pBdr>
          <w:top w:val="nil"/>
          <w:left w:val="nil"/>
          <w:bottom w:val="nil"/>
          <w:right w:val="nil"/>
          <w:between w:val="nil"/>
        </w:pBdr>
        <w:jc w:val="both"/>
        <w:rPr>
          <w:rFonts w:ascii="Calibri" w:eastAsia="Calibri" w:hAnsi="Calibri" w:cs="Calibri"/>
          <w:color w:val="000000"/>
          <w:sz w:val="22"/>
          <w:szCs w:val="22"/>
        </w:rPr>
      </w:pPr>
    </w:p>
    <w:p w:rsidR="004E57A1" w:rsidRDefault="00A000D5">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4E57A1" w:rsidRDefault="004E57A1">
      <w:pPr>
        <w:pBdr>
          <w:top w:val="nil"/>
          <w:left w:val="nil"/>
          <w:bottom w:val="nil"/>
          <w:right w:val="nil"/>
          <w:between w:val="nil"/>
        </w:pBdr>
        <w:ind w:left="284"/>
        <w:jc w:val="both"/>
        <w:rPr>
          <w:rFonts w:ascii="Calibri" w:eastAsia="Calibri" w:hAnsi="Calibri" w:cs="Calibri"/>
          <w:color w:val="000000"/>
          <w:sz w:val="22"/>
          <w:szCs w:val="22"/>
        </w:rPr>
      </w:pPr>
    </w:p>
    <w:p w:rsidR="004E57A1" w:rsidRDefault="00A000D5">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4E57A1" w:rsidRDefault="004E57A1">
      <w:pPr>
        <w:pBdr>
          <w:top w:val="nil"/>
          <w:left w:val="nil"/>
          <w:bottom w:val="nil"/>
          <w:right w:val="nil"/>
          <w:between w:val="nil"/>
        </w:pBdr>
        <w:ind w:left="284"/>
        <w:jc w:val="both"/>
        <w:rPr>
          <w:rFonts w:ascii="Calibri" w:eastAsia="Calibri" w:hAnsi="Calibri" w:cs="Calibri"/>
          <w:color w:val="000000"/>
          <w:sz w:val="22"/>
          <w:szCs w:val="22"/>
        </w:rPr>
      </w:pPr>
    </w:p>
    <w:p w:rsidR="004E57A1" w:rsidRPr="002F35EE" w:rsidRDefault="00A000D5">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2F35EE">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2F35EE" w:rsidRPr="002F35EE">
        <w:rPr>
          <w:rFonts w:ascii="Calibri" w:eastAsia="Calibri" w:hAnsi="Calibri" w:cs="Calibri"/>
          <w:color w:val="000000"/>
          <w:sz w:val="22"/>
          <w:szCs w:val="22"/>
        </w:rPr>
        <w:t xml:space="preserve"> j) </w:t>
      </w:r>
      <w:r w:rsidRPr="002F35EE">
        <w:rPr>
          <w:rFonts w:ascii="Calibri" w:eastAsia="Calibri" w:hAnsi="Calibri" w:cs="Calibri"/>
          <w:color w:val="000000"/>
          <w:sz w:val="22"/>
          <w:szCs w:val="22"/>
        </w:rPr>
        <w:t>del apartado VII. Condiciones de estas bases.</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4E57A1" w:rsidRDefault="004E57A1">
      <w:pPr>
        <w:widowControl w:val="0"/>
        <w:pBdr>
          <w:top w:val="nil"/>
          <w:left w:val="nil"/>
          <w:bottom w:val="nil"/>
          <w:right w:val="nil"/>
          <w:between w:val="nil"/>
        </w:pBdr>
        <w:jc w:val="both"/>
        <w:rPr>
          <w:rFonts w:ascii="Calibri" w:eastAsia="Calibri" w:hAnsi="Calibri" w:cs="Calibri"/>
          <w:b/>
          <w:color w:val="000000"/>
          <w:sz w:val="22"/>
          <w:szCs w:val="22"/>
        </w:rPr>
      </w:pPr>
    </w:p>
    <w:p w:rsidR="004E57A1" w:rsidRDefault="00A000D5">
      <w:pPr>
        <w:widowControl w:val="0"/>
        <w:numPr>
          <w:ilvl w:val="0"/>
          <w:numId w:val="18"/>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4E57A1" w:rsidRDefault="004E57A1">
      <w:pPr>
        <w:ind w:left="426"/>
        <w:jc w:val="both"/>
        <w:rPr>
          <w:rFonts w:ascii="Calibri" w:eastAsia="Calibri" w:hAnsi="Calibri" w:cs="Calibri"/>
          <w:sz w:val="22"/>
          <w:szCs w:val="22"/>
        </w:rPr>
      </w:pPr>
    </w:p>
    <w:p w:rsidR="004E57A1" w:rsidRDefault="00A000D5">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ó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4E57A1" w:rsidRDefault="004E57A1">
      <w:pPr>
        <w:pBdr>
          <w:top w:val="nil"/>
          <w:left w:val="nil"/>
          <w:bottom w:val="nil"/>
          <w:right w:val="nil"/>
          <w:between w:val="nil"/>
        </w:pBdr>
        <w:ind w:left="284"/>
        <w:jc w:val="both"/>
        <w:rPr>
          <w:rFonts w:ascii="Calibri" w:eastAsia="Calibri" w:hAnsi="Calibri" w:cs="Calibri"/>
          <w:b/>
          <w:color w:val="000000"/>
          <w:sz w:val="22"/>
          <w:szCs w:val="22"/>
        </w:rPr>
      </w:pPr>
    </w:p>
    <w:p w:rsidR="004E57A1" w:rsidRDefault="00A000D5">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4E57A1" w:rsidRDefault="004E57A1">
      <w:pPr>
        <w:jc w:val="both"/>
        <w:rPr>
          <w:rFonts w:ascii="Calibri" w:eastAsia="Calibri" w:hAnsi="Calibri" w:cs="Calibri"/>
          <w:sz w:val="22"/>
          <w:szCs w:val="22"/>
        </w:rPr>
      </w:pPr>
    </w:p>
    <w:p w:rsidR="004E57A1" w:rsidRDefault="00A000D5">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Deberá presentar una sola oferta económica por partida, cotizando la cantidad de bienes solicitados en el (los) anexo (s) respectivo (s).</w:t>
      </w:r>
    </w:p>
    <w:p w:rsidR="004E57A1" w:rsidRDefault="004E57A1">
      <w:pPr>
        <w:pBdr>
          <w:top w:val="nil"/>
          <w:left w:val="nil"/>
          <w:bottom w:val="nil"/>
          <w:right w:val="nil"/>
          <w:between w:val="nil"/>
        </w:pBdr>
        <w:ind w:left="284"/>
        <w:jc w:val="both"/>
        <w:rPr>
          <w:rFonts w:ascii="Calibri" w:eastAsia="Calibri" w:hAnsi="Calibri" w:cs="Calibri"/>
          <w:color w:val="000000"/>
          <w:sz w:val="22"/>
          <w:szCs w:val="22"/>
        </w:rPr>
      </w:pPr>
    </w:p>
    <w:p w:rsidR="004E57A1" w:rsidRPr="002F35EE" w:rsidRDefault="00A000D5">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2F35EE">
        <w:rPr>
          <w:rFonts w:ascii="Calibri" w:eastAsia="Calibri" w:hAnsi="Calibri" w:cs="Calibri"/>
          <w:color w:val="000000"/>
          <w:sz w:val="22"/>
          <w:szCs w:val="22"/>
        </w:rPr>
        <w:t>El licitante deberá cotizar en su caso todas las partidas que guarden idénticas características a un mismo precio, según aplique.</w:t>
      </w:r>
    </w:p>
    <w:p w:rsidR="004E57A1" w:rsidRDefault="004E57A1">
      <w:pPr>
        <w:jc w:val="both"/>
        <w:rPr>
          <w:rFonts w:ascii="Calibri" w:eastAsia="Calibri" w:hAnsi="Calibri" w:cs="Calibri"/>
          <w:b/>
          <w:sz w:val="20"/>
          <w:szCs w:val="20"/>
        </w:rPr>
      </w:pPr>
    </w:p>
    <w:p w:rsidR="004E57A1" w:rsidRDefault="00A000D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4E57A1" w:rsidRDefault="004E57A1">
      <w:pPr>
        <w:pBdr>
          <w:top w:val="nil"/>
          <w:left w:val="nil"/>
          <w:bottom w:val="nil"/>
          <w:right w:val="nil"/>
          <w:between w:val="nil"/>
        </w:pBdr>
        <w:jc w:val="both"/>
        <w:rPr>
          <w:rFonts w:ascii="Calibri" w:eastAsia="Calibri" w:hAnsi="Calibri" w:cs="Calibri"/>
          <w:color w:val="000000"/>
          <w:sz w:val="20"/>
          <w:szCs w:val="20"/>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rsidR="004E57A1" w:rsidRDefault="00A000D5">
      <w:pPr>
        <w:pBdr>
          <w:top w:val="nil"/>
          <w:left w:val="nil"/>
          <w:bottom w:val="nil"/>
          <w:right w:val="nil"/>
          <w:between w:val="nil"/>
        </w:pBdr>
        <w:ind w:left="567"/>
        <w:jc w:val="center"/>
        <w:rPr>
          <w:rFonts w:ascii="Calibri" w:eastAsia="Calibri" w:hAnsi="Calibri" w:cs="Calibri"/>
          <w:color w:val="000000"/>
          <w:sz w:val="22"/>
          <w:szCs w:val="22"/>
        </w:rPr>
      </w:pPr>
      <w:r>
        <w:rPr>
          <w:rFonts w:ascii="Calibri" w:eastAsia="Calibri" w:hAnsi="Calibri" w:cs="Calibri"/>
          <w:color w:val="000000"/>
          <w:sz w:val="22"/>
          <w:szCs w:val="22"/>
        </w:rPr>
        <w:t>ó</w:t>
      </w:r>
    </w:p>
    <w:p w:rsidR="004E57A1" w:rsidRDefault="00A000D5">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Cheque certificado o cheque de caja expedido por una Institución Bancaria, por el importe del 12% del monto total adjudicado sin considerar el I.V.A. respectivo, a nombre de la Secretaria de Finanzas, Inversión y Administración.</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4E57A1" w:rsidRDefault="004E57A1">
      <w:pPr>
        <w:pBdr>
          <w:top w:val="nil"/>
          <w:left w:val="nil"/>
          <w:bottom w:val="nil"/>
          <w:right w:val="nil"/>
          <w:between w:val="nil"/>
        </w:pBdr>
        <w:jc w:val="both"/>
        <w:rPr>
          <w:rFonts w:ascii="Calibri" w:eastAsia="Calibri" w:hAnsi="Calibri" w:cs="Calibri"/>
          <w:b/>
          <w:color w:val="000000"/>
          <w:sz w:val="22"/>
          <w:szCs w:val="22"/>
        </w:rPr>
      </w:pPr>
    </w:p>
    <w:p w:rsidR="004E57A1" w:rsidRDefault="00A000D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4E57A1" w:rsidRDefault="004E57A1">
      <w:pPr>
        <w:pBdr>
          <w:top w:val="nil"/>
          <w:left w:val="nil"/>
          <w:bottom w:val="nil"/>
          <w:right w:val="nil"/>
          <w:between w:val="nil"/>
        </w:pBdr>
        <w:jc w:val="both"/>
        <w:rPr>
          <w:rFonts w:ascii="Calibri" w:eastAsia="Calibri" w:hAnsi="Calibri" w:cs="Calibri"/>
          <w:color w:val="000000"/>
          <w:sz w:val="20"/>
          <w:szCs w:val="20"/>
        </w:rPr>
      </w:pPr>
    </w:p>
    <w:p w:rsidR="004E57A1" w:rsidRDefault="00A000D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4E57A1" w:rsidRDefault="004E57A1">
      <w:pPr>
        <w:jc w:val="both"/>
        <w:rPr>
          <w:rFonts w:ascii="Calibri" w:eastAsia="Calibri" w:hAnsi="Calibri" w:cs="Calibri"/>
          <w:sz w:val="20"/>
          <w:szCs w:val="20"/>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4E57A1" w:rsidRDefault="004E57A1">
      <w:pPr>
        <w:rPr>
          <w:rFonts w:ascii="Calibri" w:eastAsia="Calibri" w:hAnsi="Calibri" w:cs="Calibri"/>
          <w:sz w:val="22"/>
          <w:szCs w:val="22"/>
        </w:rPr>
      </w:pPr>
    </w:p>
    <w:p w:rsidR="004E57A1" w:rsidRDefault="00A000D5">
      <w:pPr>
        <w:numPr>
          <w:ilvl w:val="0"/>
          <w:numId w:val="3"/>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4E57A1" w:rsidRDefault="004E57A1">
      <w:pPr>
        <w:jc w:val="both"/>
        <w:rPr>
          <w:rFonts w:ascii="Calibri" w:eastAsia="Calibri" w:hAnsi="Calibri" w:cs="Calibri"/>
          <w:sz w:val="22"/>
          <w:szCs w:val="22"/>
        </w:rPr>
      </w:pPr>
    </w:p>
    <w:p w:rsidR="004E57A1" w:rsidRDefault="00A000D5">
      <w:pPr>
        <w:numPr>
          <w:ilvl w:val="0"/>
          <w:numId w:val="3"/>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4E57A1" w:rsidRDefault="004E57A1">
      <w:pPr>
        <w:pBdr>
          <w:top w:val="nil"/>
          <w:left w:val="nil"/>
          <w:bottom w:val="nil"/>
          <w:right w:val="nil"/>
          <w:between w:val="nil"/>
        </w:pBdr>
        <w:ind w:left="708"/>
        <w:rPr>
          <w:rFonts w:ascii="Calibri" w:eastAsia="Calibri" w:hAnsi="Calibri" w:cs="Calibri"/>
          <w:color w:val="000000"/>
          <w:sz w:val="22"/>
          <w:szCs w:val="22"/>
        </w:rPr>
      </w:pPr>
    </w:p>
    <w:p w:rsidR="004E57A1" w:rsidRDefault="00A000D5">
      <w:pPr>
        <w:numPr>
          <w:ilvl w:val="0"/>
          <w:numId w:val="3"/>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4E57A1" w:rsidRDefault="004E57A1">
      <w:pPr>
        <w:jc w:val="both"/>
        <w:rPr>
          <w:rFonts w:ascii="Calibri" w:eastAsia="Calibri" w:hAnsi="Calibri" w:cs="Calibri"/>
          <w:sz w:val="22"/>
          <w:szCs w:val="22"/>
        </w:rPr>
      </w:pPr>
    </w:p>
    <w:p w:rsidR="004E57A1" w:rsidRDefault="00A000D5">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4E57A1" w:rsidRDefault="004E57A1">
      <w:pPr>
        <w:jc w:val="both"/>
        <w:rPr>
          <w:rFonts w:ascii="Calibri" w:eastAsia="Calibri" w:hAnsi="Calibri" w:cs="Calibri"/>
          <w:sz w:val="22"/>
          <w:szCs w:val="22"/>
        </w:rPr>
      </w:pPr>
    </w:p>
    <w:p w:rsidR="004E57A1" w:rsidRDefault="00A000D5">
      <w:pPr>
        <w:numPr>
          <w:ilvl w:val="0"/>
          <w:numId w:val="3"/>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4E57A1" w:rsidRDefault="004E57A1">
      <w:pPr>
        <w:pBdr>
          <w:top w:val="nil"/>
          <w:left w:val="nil"/>
          <w:bottom w:val="nil"/>
          <w:right w:val="nil"/>
          <w:between w:val="nil"/>
        </w:pBdr>
        <w:ind w:left="708"/>
        <w:rPr>
          <w:rFonts w:ascii="Calibri" w:eastAsia="Calibri" w:hAnsi="Calibri" w:cs="Calibri"/>
          <w:color w:val="000000"/>
          <w:sz w:val="22"/>
          <w:szCs w:val="22"/>
        </w:rPr>
      </w:pPr>
    </w:p>
    <w:p w:rsidR="004E57A1" w:rsidRDefault="00A000D5">
      <w:pPr>
        <w:numPr>
          <w:ilvl w:val="0"/>
          <w:numId w:val="3"/>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4E57A1" w:rsidRDefault="004E57A1">
      <w:pPr>
        <w:jc w:val="both"/>
        <w:rPr>
          <w:rFonts w:ascii="Calibri" w:eastAsia="Calibri" w:hAnsi="Calibri" w:cs="Calibri"/>
          <w:sz w:val="22"/>
          <w:szCs w:val="22"/>
        </w:rPr>
      </w:pPr>
    </w:p>
    <w:p w:rsidR="004E57A1" w:rsidRPr="002274B1" w:rsidRDefault="00A000D5">
      <w:pPr>
        <w:numPr>
          <w:ilvl w:val="0"/>
          <w:numId w:val="3"/>
        </w:numPr>
        <w:jc w:val="both"/>
        <w:rPr>
          <w:rFonts w:ascii="Calibri" w:eastAsia="Calibri" w:hAnsi="Calibri" w:cs="Calibri"/>
          <w:sz w:val="22"/>
          <w:szCs w:val="22"/>
        </w:rPr>
      </w:pPr>
      <w:r w:rsidRPr="002274B1">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rsidR="004E57A1" w:rsidRDefault="004E57A1">
      <w:pPr>
        <w:jc w:val="both"/>
        <w:rPr>
          <w:rFonts w:ascii="Calibri" w:eastAsia="Calibri" w:hAnsi="Calibri" w:cs="Calibri"/>
          <w:sz w:val="22"/>
          <w:szCs w:val="22"/>
        </w:rPr>
      </w:pPr>
    </w:p>
    <w:p w:rsidR="004E57A1" w:rsidRPr="002274B1" w:rsidRDefault="00A000D5">
      <w:pPr>
        <w:numPr>
          <w:ilvl w:val="0"/>
          <w:numId w:val="3"/>
        </w:numPr>
        <w:jc w:val="both"/>
        <w:rPr>
          <w:rFonts w:ascii="Calibri" w:eastAsia="Calibri" w:hAnsi="Calibri" w:cs="Calibri"/>
          <w:sz w:val="22"/>
          <w:szCs w:val="22"/>
        </w:rPr>
      </w:pPr>
      <w:r w:rsidRPr="002274B1">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4E57A1" w:rsidRPr="002274B1" w:rsidRDefault="004E57A1">
      <w:pPr>
        <w:ind w:left="567"/>
        <w:jc w:val="both"/>
        <w:rPr>
          <w:rFonts w:ascii="Calibri" w:eastAsia="Calibri" w:hAnsi="Calibri" w:cs="Calibri"/>
          <w:sz w:val="22"/>
          <w:szCs w:val="22"/>
        </w:rPr>
      </w:pPr>
    </w:p>
    <w:p w:rsidR="004E57A1" w:rsidRDefault="00A000D5">
      <w:pPr>
        <w:pBdr>
          <w:top w:val="nil"/>
          <w:left w:val="nil"/>
          <w:bottom w:val="nil"/>
          <w:right w:val="nil"/>
          <w:between w:val="nil"/>
        </w:pBdr>
        <w:ind w:left="567" w:right="3"/>
        <w:jc w:val="both"/>
        <w:rPr>
          <w:rFonts w:ascii="Calibri" w:eastAsia="Calibri" w:hAnsi="Calibri" w:cs="Calibri"/>
          <w:color w:val="000000"/>
          <w:sz w:val="22"/>
          <w:szCs w:val="22"/>
        </w:rPr>
      </w:pPr>
      <w:r w:rsidRPr="002274B1">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rsidR="004E57A1" w:rsidRDefault="004E57A1">
      <w:pPr>
        <w:jc w:val="both"/>
        <w:rPr>
          <w:rFonts w:ascii="Calibri" w:eastAsia="Calibri" w:hAnsi="Calibri" w:cs="Calibri"/>
          <w:sz w:val="22"/>
          <w:szCs w:val="22"/>
        </w:rPr>
      </w:pPr>
    </w:p>
    <w:p w:rsidR="004E57A1" w:rsidRPr="002274B1" w:rsidRDefault="00A000D5">
      <w:pPr>
        <w:numPr>
          <w:ilvl w:val="0"/>
          <w:numId w:val="3"/>
        </w:numPr>
        <w:jc w:val="both"/>
        <w:rPr>
          <w:rFonts w:ascii="Calibri" w:eastAsia="Calibri" w:hAnsi="Calibri" w:cs="Calibri"/>
          <w:sz w:val="22"/>
          <w:szCs w:val="22"/>
        </w:rPr>
      </w:pPr>
      <w:r w:rsidRPr="002274B1">
        <w:rPr>
          <w:rFonts w:ascii="Calibri" w:eastAsia="Calibri" w:hAnsi="Calibri" w:cs="Calibri"/>
          <w:sz w:val="22"/>
          <w:szCs w:val="22"/>
        </w:rPr>
        <w:t>Si no oferta todas las partidas donde se requieran bienes con idénticas características, según participe.</w:t>
      </w:r>
    </w:p>
    <w:p w:rsidR="004E57A1" w:rsidRPr="002274B1" w:rsidRDefault="004E57A1">
      <w:pPr>
        <w:jc w:val="both"/>
        <w:rPr>
          <w:rFonts w:ascii="Calibri" w:eastAsia="Calibri" w:hAnsi="Calibri" w:cs="Calibri"/>
          <w:sz w:val="22"/>
          <w:szCs w:val="22"/>
        </w:rPr>
      </w:pPr>
    </w:p>
    <w:p w:rsidR="004E57A1" w:rsidRDefault="00A000D5">
      <w:pPr>
        <w:numPr>
          <w:ilvl w:val="0"/>
          <w:numId w:val="3"/>
        </w:numPr>
        <w:jc w:val="both"/>
        <w:rPr>
          <w:rFonts w:ascii="Calibri" w:eastAsia="Calibri" w:hAnsi="Calibri" w:cs="Calibri"/>
          <w:sz w:val="22"/>
          <w:szCs w:val="22"/>
        </w:rPr>
      </w:pPr>
      <w:r w:rsidRPr="002274B1">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rsidR="002274B1" w:rsidRPr="002274B1" w:rsidRDefault="002274B1" w:rsidP="002274B1">
      <w:pPr>
        <w:jc w:val="both"/>
        <w:rPr>
          <w:rFonts w:ascii="Calibri" w:eastAsia="Calibri" w:hAnsi="Calibri" w:cs="Calibri"/>
          <w:sz w:val="22"/>
          <w:szCs w:val="22"/>
        </w:rPr>
      </w:pPr>
    </w:p>
    <w:p w:rsidR="004E57A1" w:rsidRPr="002274B1" w:rsidRDefault="00A000D5" w:rsidP="002274B1">
      <w:pPr>
        <w:numPr>
          <w:ilvl w:val="0"/>
          <w:numId w:val="3"/>
        </w:numPr>
        <w:jc w:val="both"/>
        <w:rPr>
          <w:rFonts w:ascii="Calibri" w:eastAsia="Calibri" w:hAnsi="Calibri" w:cs="Calibri"/>
          <w:sz w:val="22"/>
          <w:szCs w:val="22"/>
        </w:rPr>
      </w:pPr>
      <w:r w:rsidRPr="002274B1">
        <w:rPr>
          <w:rFonts w:ascii="Calibri" w:eastAsia="Calibri" w:hAnsi="Calibri" w:cs="Calibri"/>
          <w:sz w:val="22"/>
          <w:szCs w:val="22"/>
        </w:rPr>
        <w:t>Si en su propuesta presenta datos contradictorios entre sí.</w:t>
      </w:r>
    </w:p>
    <w:p w:rsidR="004E57A1" w:rsidRDefault="004E57A1">
      <w:pPr>
        <w:jc w:val="both"/>
        <w:rPr>
          <w:rFonts w:ascii="Calibri" w:eastAsia="Calibri" w:hAnsi="Calibri" w:cs="Calibri"/>
          <w:sz w:val="22"/>
          <w:szCs w:val="22"/>
        </w:rPr>
      </w:pPr>
    </w:p>
    <w:p w:rsidR="004E57A1" w:rsidRDefault="00A000D5">
      <w:pPr>
        <w:numPr>
          <w:ilvl w:val="0"/>
          <w:numId w:val="3"/>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4E57A1" w:rsidRDefault="004E57A1">
      <w:pPr>
        <w:jc w:val="both"/>
        <w:rPr>
          <w:rFonts w:ascii="Calibri" w:eastAsia="Calibri" w:hAnsi="Calibri" w:cs="Calibri"/>
          <w:sz w:val="22"/>
          <w:szCs w:val="22"/>
        </w:rPr>
      </w:pPr>
    </w:p>
    <w:p w:rsidR="004E57A1" w:rsidRPr="002274B1" w:rsidRDefault="00A000D5">
      <w:pPr>
        <w:numPr>
          <w:ilvl w:val="0"/>
          <w:numId w:val="3"/>
        </w:numPr>
        <w:jc w:val="both"/>
        <w:rPr>
          <w:rFonts w:ascii="Calibri" w:eastAsia="Calibri" w:hAnsi="Calibri" w:cs="Calibri"/>
          <w:sz w:val="20"/>
          <w:szCs w:val="20"/>
        </w:rPr>
      </w:pPr>
      <w:r w:rsidRPr="002274B1">
        <w:rPr>
          <w:rFonts w:ascii="Calibri" w:eastAsia="Calibri" w:hAnsi="Calibri" w:cs="Calibri"/>
          <w:sz w:val="22"/>
          <w:szCs w:val="22"/>
        </w:rPr>
        <w:t>Si no es posible abrir alguno de los archivos ingresados a través de e·compras, o está dañado.</w:t>
      </w:r>
    </w:p>
    <w:p w:rsidR="004E57A1" w:rsidRDefault="004E57A1">
      <w:pPr>
        <w:jc w:val="both"/>
        <w:rPr>
          <w:rFonts w:ascii="Calibri" w:eastAsia="Calibri" w:hAnsi="Calibri" w:cs="Calibri"/>
          <w:sz w:val="20"/>
          <w:szCs w:val="20"/>
        </w:rPr>
      </w:pPr>
    </w:p>
    <w:p w:rsidR="004E57A1" w:rsidRDefault="004E57A1">
      <w:pPr>
        <w:ind w:left="567"/>
        <w:jc w:val="both"/>
        <w:rPr>
          <w:rFonts w:ascii="Calibri" w:eastAsia="Calibri" w:hAnsi="Calibri" w:cs="Calibri"/>
          <w:sz w:val="20"/>
          <w:szCs w:val="20"/>
        </w:rPr>
      </w:pPr>
    </w:p>
    <w:p w:rsidR="004E57A1" w:rsidRDefault="00A000D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4E57A1" w:rsidRDefault="004E57A1">
      <w:pPr>
        <w:jc w:val="center"/>
        <w:rPr>
          <w:rFonts w:ascii="Calibri" w:eastAsia="Calibri" w:hAnsi="Calibri" w:cs="Calibri"/>
          <w:sz w:val="20"/>
          <w:szCs w:val="20"/>
        </w:rPr>
      </w:pPr>
    </w:p>
    <w:p w:rsidR="004E57A1" w:rsidRDefault="00A000D5">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Se declarará desierta una licitación cuando se presenten los siguientes casos:</w:t>
      </w:r>
    </w:p>
    <w:p w:rsidR="004E57A1" w:rsidRDefault="004E57A1">
      <w:pPr>
        <w:jc w:val="both"/>
        <w:rPr>
          <w:rFonts w:ascii="Calibri" w:eastAsia="Calibri" w:hAnsi="Calibri" w:cs="Calibri"/>
          <w:sz w:val="22"/>
          <w:szCs w:val="22"/>
        </w:rPr>
      </w:pPr>
    </w:p>
    <w:p w:rsidR="004E57A1" w:rsidRDefault="00A000D5">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4E57A1" w:rsidRDefault="004E57A1">
      <w:pPr>
        <w:pBdr>
          <w:top w:val="nil"/>
          <w:left w:val="nil"/>
          <w:bottom w:val="nil"/>
          <w:right w:val="nil"/>
          <w:between w:val="nil"/>
        </w:pBdr>
        <w:ind w:left="720"/>
        <w:jc w:val="both"/>
        <w:rPr>
          <w:rFonts w:ascii="Calibri" w:eastAsia="Calibri" w:hAnsi="Calibri" w:cs="Calibri"/>
          <w:color w:val="000000"/>
          <w:sz w:val="22"/>
          <w:szCs w:val="22"/>
        </w:rPr>
      </w:pPr>
    </w:p>
    <w:p w:rsidR="004E57A1" w:rsidRDefault="00A000D5">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4E57A1" w:rsidRDefault="004E57A1">
      <w:pPr>
        <w:jc w:val="both"/>
        <w:rPr>
          <w:rFonts w:ascii="Calibri" w:eastAsia="Calibri" w:hAnsi="Calibri" w:cs="Calibri"/>
          <w:sz w:val="22"/>
          <w:szCs w:val="22"/>
        </w:rPr>
      </w:pPr>
    </w:p>
    <w:p w:rsidR="004E57A1" w:rsidRDefault="00A000D5">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4E57A1" w:rsidRDefault="004E57A1">
      <w:pPr>
        <w:jc w:val="both"/>
        <w:rPr>
          <w:rFonts w:ascii="Calibri" w:eastAsia="Calibri" w:hAnsi="Calibri" w:cs="Calibri"/>
          <w:sz w:val="22"/>
          <w:szCs w:val="22"/>
        </w:rPr>
      </w:pPr>
    </w:p>
    <w:p w:rsidR="004E57A1" w:rsidRDefault="00A000D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297C43">
        <w:rPr>
          <w:rFonts w:ascii="Calibri" w:eastAsia="Calibri" w:hAnsi="Calibri" w:cs="Calibri"/>
          <w:color w:val="000000"/>
          <w:sz w:val="22"/>
          <w:szCs w:val="22"/>
        </w:rPr>
        <w:t>partida o grupo de partidas  cuando se presenten los siguientes casos:</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4E57A1" w:rsidRDefault="00A000D5">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4E57A1" w:rsidRDefault="004E57A1">
      <w:pPr>
        <w:pBdr>
          <w:top w:val="nil"/>
          <w:left w:val="nil"/>
          <w:bottom w:val="nil"/>
          <w:right w:val="nil"/>
          <w:between w:val="nil"/>
        </w:pBdr>
        <w:jc w:val="both"/>
        <w:rPr>
          <w:rFonts w:ascii="Calibri" w:eastAsia="Calibri" w:hAnsi="Calibri" w:cs="Calibri"/>
          <w:color w:val="000000"/>
          <w:sz w:val="20"/>
          <w:szCs w:val="20"/>
        </w:rPr>
      </w:pPr>
    </w:p>
    <w:p w:rsidR="004E57A1" w:rsidRDefault="00A000D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4E57A1" w:rsidRDefault="004E57A1">
      <w:pPr>
        <w:jc w:val="both"/>
        <w:rPr>
          <w:rFonts w:ascii="Calibri" w:eastAsia="Calibri" w:hAnsi="Calibri" w:cs="Calibri"/>
          <w:sz w:val="22"/>
          <w:szCs w:val="22"/>
        </w:rPr>
      </w:pPr>
    </w:p>
    <w:p w:rsidR="004E57A1" w:rsidRDefault="00A000D5">
      <w:pPr>
        <w:numPr>
          <w:ilvl w:val="0"/>
          <w:numId w:val="14"/>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4E57A1" w:rsidRDefault="004E57A1">
      <w:pPr>
        <w:ind w:left="567"/>
        <w:jc w:val="both"/>
        <w:rPr>
          <w:rFonts w:ascii="Calibri" w:eastAsia="Calibri" w:hAnsi="Calibri" w:cs="Calibri"/>
          <w:sz w:val="22"/>
          <w:szCs w:val="22"/>
        </w:rPr>
      </w:pPr>
    </w:p>
    <w:p w:rsidR="004E57A1" w:rsidRDefault="00A000D5">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4E57A1" w:rsidRDefault="004E57A1">
      <w:pPr>
        <w:pBdr>
          <w:top w:val="nil"/>
          <w:left w:val="nil"/>
          <w:bottom w:val="nil"/>
          <w:right w:val="nil"/>
          <w:between w:val="nil"/>
        </w:pBdr>
        <w:ind w:left="708"/>
        <w:rPr>
          <w:rFonts w:ascii="Calibri" w:eastAsia="Calibri" w:hAnsi="Calibri" w:cs="Calibri"/>
          <w:color w:val="000000"/>
          <w:sz w:val="22"/>
          <w:szCs w:val="22"/>
        </w:rPr>
      </w:pPr>
    </w:p>
    <w:p w:rsidR="004E57A1" w:rsidRDefault="00A000D5">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Con base en lo anterior la determinación del precio conveniente, en su caso se llevará a cabo en los supuestos en los que se advierta que existen precios desproporcionados frente a las proposiciones aceptadas y cumplan técnicamente. </w:t>
      </w:r>
    </w:p>
    <w:p w:rsidR="004E57A1" w:rsidRDefault="004E57A1">
      <w:pPr>
        <w:pBdr>
          <w:top w:val="nil"/>
          <w:left w:val="nil"/>
          <w:bottom w:val="nil"/>
          <w:right w:val="nil"/>
          <w:between w:val="nil"/>
        </w:pBdr>
        <w:ind w:left="567"/>
        <w:jc w:val="both"/>
        <w:rPr>
          <w:rFonts w:ascii="Calibri" w:eastAsia="Calibri" w:hAnsi="Calibri" w:cs="Calibri"/>
          <w:color w:val="000000"/>
          <w:sz w:val="22"/>
          <w:szCs w:val="22"/>
        </w:rPr>
      </w:pPr>
    </w:p>
    <w:p w:rsidR="004E57A1" w:rsidRDefault="00A000D5">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Se considerarán precios desproporcionados, aquellos que estén por debajo del 65% del promedio de las ofertas aceptadas.</w:t>
      </w:r>
    </w:p>
    <w:p w:rsidR="004E57A1" w:rsidRDefault="004E57A1">
      <w:pPr>
        <w:pBdr>
          <w:top w:val="nil"/>
          <w:left w:val="nil"/>
          <w:bottom w:val="nil"/>
          <w:right w:val="nil"/>
          <w:between w:val="nil"/>
        </w:pBdr>
        <w:ind w:left="567"/>
        <w:jc w:val="both"/>
        <w:rPr>
          <w:rFonts w:ascii="Calibri" w:eastAsia="Calibri" w:hAnsi="Calibri" w:cs="Calibri"/>
          <w:color w:val="000000"/>
          <w:sz w:val="22"/>
          <w:szCs w:val="22"/>
        </w:rPr>
      </w:pPr>
    </w:p>
    <w:p w:rsidR="004E57A1" w:rsidRDefault="00A000D5">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4E57A1" w:rsidRDefault="004E57A1">
      <w:pPr>
        <w:ind w:left="567"/>
        <w:jc w:val="both"/>
        <w:rPr>
          <w:rFonts w:ascii="Calibri" w:eastAsia="Calibri" w:hAnsi="Calibri" w:cs="Calibri"/>
          <w:sz w:val="22"/>
          <w:szCs w:val="22"/>
        </w:rPr>
      </w:pPr>
    </w:p>
    <w:p w:rsidR="004E57A1" w:rsidRDefault="00A000D5">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4E57A1" w:rsidRDefault="004E57A1">
      <w:pPr>
        <w:ind w:left="567"/>
        <w:jc w:val="both"/>
        <w:rPr>
          <w:rFonts w:ascii="Calibri" w:eastAsia="Calibri" w:hAnsi="Calibri" w:cs="Calibri"/>
          <w:sz w:val="22"/>
          <w:szCs w:val="22"/>
        </w:rPr>
      </w:pPr>
    </w:p>
    <w:p w:rsidR="004E57A1" w:rsidRDefault="00A000D5">
      <w:pPr>
        <w:ind w:left="851"/>
        <w:jc w:val="both"/>
        <w:rPr>
          <w:rFonts w:ascii="Calibri" w:eastAsia="Calibri" w:hAnsi="Calibri" w:cs="Calibri"/>
          <w:sz w:val="22"/>
          <w:szCs w:val="22"/>
        </w:rPr>
      </w:pPr>
      <w:r>
        <w:rPr>
          <w:rFonts w:ascii="Calibri" w:eastAsia="Calibri" w:hAnsi="Calibri" w:cs="Calibri"/>
          <w:sz w:val="22"/>
          <w:szCs w:val="22"/>
        </w:rPr>
        <w:lastRenderedPageBreak/>
        <w:t xml:space="preserve">1. Solo se considerarán aquellas proposiciones (ofertas) que cumplan técnicamente, las cuales se ordenarán en forma ascendente. </w:t>
      </w:r>
    </w:p>
    <w:p w:rsidR="004E57A1" w:rsidRDefault="004E57A1">
      <w:pPr>
        <w:ind w:left="851"/>
        <w:jc w:val="both"/>
        <w:rPr>
          <w:rFonts w:ascii="Calibri" w:eastAsia="Calibri" w:hAnsi="Calibri" w:cs="Calibri"/>
          <w:sz w:val="22"/>
          <w:szCs w:val="22"/>
        </w:rPr>
      </w:pPr>
    </w:p>
    <w:p w:rsidR="004E57A1" w:rsidRDefault="00A000D5">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4E57A1" w:rsidRDefault="004E57A1">
      <w:pPr>
        <w:ind w:left="851"/>
        <w:jc w:val="both"/>
        <w:rPr>
          <w:rFonts w:ascii="Calibri" w:eastAsia="Calibri" w:hAnsi="Calibri" w:cs="Calibri"/>
          <w:sz w:val="22"/>
          <w:szCs w:val="22"/>
        </w:rPr>
      </w:pPr>
    </w:p>
    <w:p w:rsidR="004E57A1" w:rsidRDefault="00A000D5">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4E57A1" w:rsidRDefault="004E57A1">
      <w:pPr>
        <w:ind w:left="851"/>
        <w:jc w:val="both"/>
        <w:rPr>
          <w:rFonts w:ascii="Calibri" w:eastAsia="Calibri" w:hAnsi="Calibri" w:cs="Calibri"/>
          <w:sz w:val="22"/>
          <w:szCs w:val="22"/>
          <w:highlight w:val="yellow"/>
        </w:rPr>
      </w:pPr>
    </w:p>
    <w:p w:rsidR="004E57A1" w:rsidRDefault="00A000D5">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4E57A1" w:rsidRDefault="004E57A1">
      <w:pPr>
        <w:jc w:val="both"/>
        <w:rPr>
          <w:rFonts w:ascii="Calibri" w:eastAsia="Calibri" w:hAnsi="Calibri" w:cs="Calibri"/>
          <w:sz w:val="22"/>
          <w:szCs w:val="22"/>
        </w:rPr>
      </w:pPr>
    </w:p>
    <w:p w:rsidR="004E57A1" w:rsidRDefault="00A000D5">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4E57A1" w:rsidRDefault="004E57A1">
      <w:pPr>
        <w:ind w:left="567"/>
        <w:jc w:val="both"/>
        <w:rPr>
          <w:rFonts w:ascii="Calibri" w:eastAsia="Calibri" w:hAnsi="Calibri" w:cs="Calibri"/>
          <w:sz w:val="22"/>
          <w:szCs w:val="22"/>
        </w:rPr>
      </w:pPr>
    </w:p>
    <w:p w:rsidR="004E57A1" w:rsidRDefault="00A000D5">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4E57A1" w:rsidRDefault="004E57A1">
      <w:pPr>
        <w:ind w:left="1276"/>
        <w:jc w:val="both"/>
        <w:rPr>
          <w:rFonts w:ascii="Calibri" w:eastAsia="Calibri" w:hAnsi="Calibri" w:cs="Calibri"/>
          <w:sz w:val="22"/>
          <w:szCs w:val="22"/>
        </w:rPr>
      </w:pPr>
    </w:p>
    <w:p w:rsidR="004E57A1" w:rsidRDefault="00A000D5">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4E57A1" w:rsidRDefault="004E57A1">
      <w:pPr>
        <w:ind w:left="1276"/>
        <w:jc w:val="both"/>
        <w:rPr>
          <w:rFonts w:ascii="Calibri" w:eastAsia="Calibri" w:hAnsi="Calibri" w:cs="Calibri"/>
          <w:sz w:val="22"/>
          <w:szCs w:val="22"/>
        </w:rPr>
      </w:pPr>
    </w:p>
    <w:p w:rsidR="004E57A1" w:rsidRDefault="00A000D5">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4E57A1" w:rsidRDefault="004E57A1">
      <w:pPr>
        <w:ind w:left="1276"/>
        <w:jc w:val="both"/>
        <w:rPr>
          <w:rFonts w:ascii="Calibri" w:eastAsia="Calibri" w:hAnsi="Calibri" w:cs="Calibri"/>
          <w:sz w:val="22"/>
          <w:szCs w:val="22"/>
        </w:rPr>
      </w:pPr>
    </w:p>
    <w:p w:rsidR="004E57A1" w:rsidRDefault="00A000D5">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4E57A1" w:rsidRDefault="004E57A1">
      <w:pPr>
        <w:ind w:left="567"/>
        <w:jc w:val="both"/>
        <w:rPr>
          <w:rFonts w:ascii="Calibri" w:eastAsia="Calibri" w:hAnsi="Calibri" w:cs="Calibri"/>
          <w:sz w:val="22"/>
          <w:szCs w:val="22"/>
        </w:rPr>
      </w:pPr>
    </w:p>
    <w:p w:rsidR="004E57A1" w:rsidRPr="00B74CE8" w:rsidRDefault="00A000D5" w:rsidP="002274B1">
      <w:pPr>
        <w:numPr>
          <w:ilvl w:val="0"/>
          <w:numId w:val="14"/>
        </w:numPr>
        <w:jc w:val="both"/>
        <w:rPr>
          <w:rFonts w:ascii="Calibri" w:eastAsia="Calibri" w:hAnsi="Calibri" w:cs="Calibri"/>
          <w:sz w:val="22"/>
          <w:szCs w:val="22"/>
        </w:rPr>
      </w:pPr>
      <w:r w:rsidRPr="00B74CE8">
        <w:rPr>
          <w:rFonts w:ascii="Calibri" w:eastAsia="Calibri" w:hAnsi="Calibri" w:cs="Calibri"/>
          <w:sz w:val="22"/>
          <w:szCs w:val="22"/>
        </w:rPr>
        <w:t xml:space="preserve">Los licitantes deberán ofertar los bienes solicitados  con marca específica, debiendo considerar la marca mencionada en  las partidas </w:t>
      </w:r>
      <w:r w:rsidR="002274B1" w:rsidRPr="00B74CE8">
        <w:rPr>
          <w:rFonts w:ascii="Calibri" w:eastAsia="Calibri" w:hAnsi="Calibri" w:cs="Calibri"/>
          <w:sz w:val="22"/>
          <w:szCs w:val="22"/>
        </w:rPr>
        <w:t>32, 33, 34, 35, 36, 37, 38, 39, 40, 41, 42, 43, 44, 49, 84, 85, 86,</w:t>
      </w:r>
      <w:r w:rsidR="00B93B54">
        <w:rPr>
          <w:rFonts w:ascii="Calibri" w:eastAsia="Calibri" w:hAnsi="Calibri" w:cs="Calibri"/>
          <w:sz w:val="22"/>
          <w:szCs w:val="22"/>
        </w:rPr>
        <w:t xml:space="preserve"> 88,</w:t>
      </w:r>
      <w:r w:rsidR="002274B1" w:rsidRPr="00B74CE8">
        <w:rPr>
          <w:rFonts w:ascii="Calibri" w:eastAsia="Calibri" w:hAnsi="Calibri" w:cs="Calibri"/>
          <w:sz w:val="22"/>
          <w:szCs w:val="22"/>
        </w:rPr>
        <w:t xml:space="preserve"> 92, 94, 104, 106, 107, 112, 113, 138 y 160 </w:t>
      </w:r>
      <w:r w:rsidRPr="00B74CE8">
        <w:rPr>
          <w:rFonts w:ascii="Calibri" w:eastAsia="Calibri" w:hAnsi="Calibri" w:cs="Calibri"/>
          <w:sz w:val="22"/>
          <w:szCs w:val="22"/>
        </w:rPr>
        <w:t xml:space="preserve">del Anexo I según se solicite, en virtud de haberse autorizado por el Comité de Adquisiciones, Arrendamientos y Contratación de Servicios de la Administración Pública Estatal, en los términos del acuerdo contenido en el </w:t>
      </w:r>
      <w:r w:rsidR="00B74CE8" w:rsidRPr="00B74CE8">
        <w:rPr>
          <w:rFonts w:ascii="Calibri" w:eastAsia="Calibri" w:hAnsi="Calibri" w:cs="Calibri"/>
          <w:sz w:val="22"/>
          <w:szCs w:val="22"/>
        </w:rPr>
        <w:t>Acta No. 206</w:t>
      </w:r>
      <w:r w:rsidRPr="00B74CE8">
        <w:rPr>
          <w:rFonts w:ascii="Calibri" w:eastAsia="Calibri" w:hAnsi="Calibri" w:cs="Calibri"/>
          <w:sz w:val="22"/>
          <w:szCs w:val="22"/>
        </w:rPr>
        <w:t xml:space="preserve">ª  de la Reunión Ordinaria del Comité de fecha </w:t>
      </w:r>
      <w:r w:rsidR="002274B1" w:rsidRPr="00B74CE8">
        <w:rPr>
          <w:rFonts w:ascii="Calibri" w:eastAsia="Calibri" w:hAnsi="Calibri" w:cs="Calibri"/>
          <w:sz w:val="22"/>
          <w:szCs w:val="22"/>
        </w:rPr>
        <w:t>09</w:t>
      </w:r>
      <w:r w:rsidRPr="00B74CE8">
        <w:rPr>
          <w:rFonts w:ascii="Calibri" w:eastAsia="Calibri" w:hAnsi="Calibri" w:cs="Calibri"/>
          <w:sz w:val="22"/>
          <w:szCs w:val="22"/>
        </w:rPr>
        <w:t xml:space="preserve"> de </w:t>
      </w:r>
      <w:r w:rsidR="002274B1" w:rsidRPr="00B74CE8">
        <w:rPr>
          <w:rFonts w:ascii="Calibri" w:eastAsia="Calibri" w:hAnsi="Calibri" w:cs="Calibri"/>
          <w:sz w:val="22"/>
          <w:szCs w:val="22"/>
        </w:rPr>
        <w:t>julio de 2021</w:t>
      </w:r>
      <w:r w:rsidRPr="00B74CE8">
        <w:rPr>
          <w:rFonts w:ascii="Calibri" w:eastAsia="Calibri" w:hAnsi="Calibri" w:cs="Calibri"/>
          <w:sz w:val="22"/>
          <w:szCs w:val="22"/>
        </w:rPr>
        <w:t>.</w:t>
      </w:r>
    </w:p>
    <w:p w:rsidR="004E57A1" w:rsidRDefault="004E57A1">
      <w:pPr>
        <w:ind w:left="567"/>
        <w:jc w:val="both"/>
        <w:rPr>
          <w:rFonts w:ascii="Calibri" w:eastAsia="Calibri" w:hAnsi="Calibri" w:cs="Calibri"/>
          <w:sz w:val="22"/>
          <w:szCs w:val="22"/>
        </w:rPr>
      </w:pPr>
    </w:p>
    <w:p w:rsidR="002274B1" w:rsidRPr="002274B1" w:rsidRDefault="00A000D5" w:rsidP="002274B1">
      <w:pPr>
        <w:numPr>
          <w:ilvl w:val="0"/>
          <w:numId w:val="14"/>
        </w:numPr>
        <w:jc w:val="both"/>
        <w:rPr>
          <w:rFonts w:ascii="Calibri" w:eastAsia="Calibri" w:hAnsi="Calibri" w:cs="Calibri"/>
          <w:sz w:val="22"/>
          <w:szCs w:val="22"/>
        </w:rPr>
      </w:pPr>
      <w:r w:rsidRPr="002274B1">
        <w:rPr>
          <w:rFonts w:ascii="Calibri" w:eastAsia="Calibri" w:hAnsi="Calibri" w:cs="Calibri"/>
          <w:sz w:val="22"/>
          <w:szCs w:val="22"/>
        </w:rPr>
        <w:lastRenderedPageBreak/>
        <w:t>Para los bienes comprendidos en la presente licitación, deberá considerar que las especificaciones solicit</w:t>
      </w:r>
      <w:r w:rsidR="002274B1" w:rsidRPr="002274B1">
        <w:rPr>
          <w:rFonts w:ascii="Calibri" w:eastAsia="Calibri" w:hAnsi="Calibri" w:cs="Calibri"/>
          <w:sz w:val="22"/>
          <w:szCs w:val="22"/>
        </w:rPr>
        <w:t xml:space="preserve">adas son requerimientos mínimos; </w:t>
      </w:r>
      <w:r w:rsidRPr="002274B1">
        <w:rPr>
          <w:rFonts w:ascii="Calibri" w:eastAsia="Calibri" w:hAnsi="Calibri" w:cs="Calibri"/>
          <w:sz w:val="22"/>
          <w:szCs w:val="22"/>
        </w:rPr>
        <w:t>salvo en aquellos casos en los que se establezcan límites máximos o rangos permitidos. Lo anterior no aplica para sistemas operativos y aplicativos de computadoras portátiles y de escritorio de paquete (Anexo I-A), donde tendrá que apegarse  a las características solicitadas.</w:t>
      </w:r>
    </w:p>
    <w:p w:rsidR="004E57A1" w:rsidRPr="002274B1" w:rsidRDefault="002274B1" w:rsidP="002274B1">
      <w:pPr>
        <w:jc w:val="both"/>
        <w:rPr>
          <w:rFonts w:ascii="Calibri" w:eastAsia="Calibri" w:hAnsi="Calibri" w:cs="Calibri"/>
          <w:sz w:val="22"/>
          <w:szCs w:val="22"/>
        </w:rPr>
      </w:pPr>
      <w:r>
        <w:rPr>
          <w:rFonts w:ascii="Calibri" w:eastAsia="Calibri" w:hAnsi="Calibri" w:cs="Calibri"/>
          <w:sz w:val="22"/>
          <w:szCs w:val="22"/>
        </w:rPr>
        <w:t xml:space="preserve"> </w:t>
      </w:r>
    </w:p>
    <w:p w:rsidR="004E57A1" w:rsidRDefault="00A000D5">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4E57A1" w:rsidRDefault="004E57A1">
      <w:pPr>
        <w:ind w:left="567"/>
        <w:jc w:val="both"/>
        <w:rPr>
          <w:rFonts w:ascii="Calibri" w:eastAsia="Calibri" w:hAnsi="Calibri" w:cs="Calibri"/>
          <w:sz w:val="22"/>
          <w:szCs w:val="22"/>
        </w:rPr>
      </w:pPr>
    </w:p>
    <w:p w:rsidR="004E57A1" w:rsidRDefault="00A000D5">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4E57A1" w:rsidRDefault="004E57A1">
      <w:pPr>
        <w:pBdr>
          <w:top w:val="nil"/>
          <w:left w:val="nil"/>
          <w:bottom w:val="nil"/>
          <w:right w:val="nil"/>
          <w:between w:val="nil"/>
        </w:pBdr>
        <w:ind w:left="708"/>
        <w:rPr>
          <w:rFonts w:ascii="Calibri" w:eastAsia="Calibri" w:hAnsi="Calibri" w:cs="Calibri"/>
          <w:color w:val="000000"/>
          <w:sz w:val="22"/>
          <w:szCs w:val="22"/>
        </w:rPr>
      </w:pPr>
    </w:p>
    <w:p w:rsidR="004E57A1" w:rsidRDefault="00A000D5">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w:t>
      </w:r>
      <w:r w:rsidRPr="002758AF">
        <w:rPr>
          <w:rFonts w:ascii="Calibri" w:eastAsia="Calibri" w:hAnsi="Calibri" w:cs="Calibri"/>
          <w:color w:val="000000"/>
          <w:sz w:val="22"/>
          <w:szCs w:val="22"/>
        </w:rPr>
        <w:t xml:space="preserve">igual forma, se deberán presentar en la propuesta técnica, los documentos solicitados en los puntos </w:t>
      </w:r>
      <w:r w:rsidR="002758AF" w:rsidRPr="002758AF">
        <w:rPr>
          <w:rFonts w:ascii="Calibri" w:eastAsia="Calibri" w:hAnsi="Calibri" w:cs="Calibri"/>
          <w:color w:val="000000"/>
          <w:sz w:val="22"/>
          <w:szCs w:val="22"/>
        </w:rPr>
        <w:t>1.1, 1.2, 1.3,</w:t>
      </w:r>
      <w:r w:rsidRPr="002758AF">
        <w:rPr>
          <w:rFonts w:ascii="Calibri" w:eastAsia="Calibri" w:hAnsi="Calibri" w:cs="Calibri"/>
          <w:color w:val="000000"/>
          <w:sz w:val="22"/>
          <w:szCs w:val="22"/>
        </w:rPr>
        <w:t xml:space="preserve"> 1.4</w:t>
      </w:r>
      <w:r w:rsidR="00396B69">
        <w:rPr>
          <w:rFonts w:ascii="Calibri" w:eastAsia="Calibri" w:hAnsi="Calibri" w:cs="Calibri"/>
          <w:color w:val="000000"/>
          <w:sz w:val="22"/>
          <w:szCs w:val="22"/>
        </w:rPr>
        <w:t>, 1.6, 1.7,</w:t>
      </w:r>
      <w:r w:rsidR="002758AF" w:rsidRPr="002758AF">
        <w:rPr>
          <w:rFonts w:ascii="Calibri" w:eastAsia="Calibri" w:hAnsi="Calibri" w:cs="Calibri"/>
          <w:color w:val="000000"/>
          <w:sz w:val="22"/>
          <w:szCs w:val="22"/>
        </w:rPr>
        <w:t xml:space="preserve"> 1.8</w:t>
      </w:r>
      <w:r w:rsidR="00396B69">
        <w:rPr>
          <w:rFonts w:ascii="Calibri" w:eastAsia="Calibri" w:hAnsi="Calibri" w:cs="Calibri"/>
          <w:color w:val="000000"/>
          <w:sz w:val="22"/>
          <w:szCs w:val="22"/>
        </w:rPr>
        <w:t>, 1.9 y 1.12</w:t>
      </w:r>
      <w:r w:rsidRPr="002758AF">
        <w:rPr>
          <w:rFonts w:ascii="Calibri" w:eastAsia="Calibri" w:hAnsi="Calibri" w:cs="Calibri"/>
          <w:color w:val="000000"/>
          <w:sz w:val="22"/>
          <w:szCs w:val="22"/>
        </w:rPr>
        <w:t xml:space="preserve"> del inciso a) Presentación de ofertas de manera presencial,  </w:t>
      </w:r>
      <w:r w:rsidR="002758AF" w:rsidRPr="002758AF">
        <w:rPr>
          <w:rFonts w:ascii="Calibri" w:eastAsia="Calibri" w:hAnsi="Calibri" w:cs="Calibri"/>
          <w:color w:val="000000"/>
          <w:sz w:val="22"/>
          <w:szCs w:val="22"/>
        </w:rPr>
        <w:t>así co</w:t>
      </w:r>
      <w:r w:rsidR="00396B69">
        <w:rPr>
          <w:rFonts w:ascii="Calibri" w:eastAsia="Calibri" w:hAnsi="Calibri" w:cs="Calibri"/>
          <w:color w:val="000000"/>
          <w:sz w:val="22"/>
          <w:szCs w:val="22"/>
        </w:rPr>
        <w:t>mo en los puntos 1.1, 1.3, 1.4,</w:t>
      </w:r>
      <w:r w:rsidR="002758AF" w:rsidRPr="002758AF">
        <w:rPr>
          <w:rFonts w:ascii="Calibri" w:eastAsia="Calibri" w:hAnsi="Calibri" w:cs="Calibri"/>
          <w:color w:val="000000"/>
          <w:sz w:val="22"/>
          <w:szCs w:val="22"/>
        </w:rPr>
        <w:t xml:space="preserve"> 1.5</w:t>
      </w:r>
      <w:r w:rsidR="00396B69">
        <w:rPr>
          <w:rFonts w:ascii="Calibri" w:eastAsia="Calibri" w:hAnsi="Calibri" w:cs="Calibri"/>
          <w:color w:val="000000"/>
          <w:sz w:val="22"/>
          <w:szCs w:val="22"/>
        </w:rPr>
        <w:t>, 1.6 y 1.9</w:t>
      </w:r>
      <w:r w:rsidR="002758AF" w:rsidRPr="002758AF">
        <w:rPr>
          <w:rFonts w:ascii="Calibri" w:eastAsia="Calibri" w:hAnsi="Calibri" w:cs="Calibri"/>
          <w:color w:val="000000"/>
          <w:sz w:val="22"/>
          <w:szCs w:val="22"/>
        </w:rPr>
        <w:t xml:space="preserve"> del inciso b) Presentación de ofertas de manera electrónica del </w:t>
      </w:r>
      <w:r w:rsidRPr="002758AF">
        <w:rPr>
          <w:rFonts w:ascii="Calibri" w:eastAsia="Calibri" w:hAnsi="Calibri" w:cs="Calibri"/>
          <w:color w:val="000000"/>
          <w:sz w:val="22"/>
          <w:szCs w:val="22"/>
        </w:rPr>
        <w:t>apartado III. Presentación de ofertas de las presentes bases, de todos los integrantes de la agrupación.</w:t>
      </w:r>
      <w:r>
        <w:rPr>
          <w:rFonts w:ascii="Calibri" w:eastAsia="Calibri" w:hAnsi="Calibri" w:cs="Calibri"/>
          <w:color w:val="000000"/>
          <w:sz w:val="22"/>
          <w:szCs w:val="22"/>
        </w:rPr>
        <w:t xml:space="preserve"> </w:t>
      </w:r>
    </w:p>
    <w:p w:rsidR="004E57A1" w:rsidRDefault="004E57A1">
      <w:pPr>
        <w:jc w:val="both"/>
        <w:rPr>
          <w:rFonts w:ascii="Calibri" w:eastAsia="Calibri" w:hAnsi="Calibri" w:cs="Calibri"/>
          <w:sz w:val="22"/>
          <w:szCs w:val="22"/>
        </w:rPr>
      </w:pPr>
    </w:p>
    <w:p w:rsidR="004E57A1" w:rsidRDefault="00A000D5">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4E57A1" w:rsidRDefault="004E57A1">
      <w:pPr>
        <w:jc w:val="both"/>
        <w:rPr>
          <w:rFonts w:ascii="Calibri" w:eastAsia="Calibri" w:hAnsi="Calibri" w:cs="Calibri"/>
          <w:sz w:val="22"/>
          <w:szCs w:val="22"/>
        </w:rPr>
      </w:pPr>
    </w:p>
    <w:p w:rsidR="004E57A1" w:rsidRDefault="00A000D5">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rsidR="004E57A1" w:rsidRDefault="004E57A1">
      <w:pPr>
        <w:jc w:val="both"/>
        <w:rPr>
          <w:rFonts w:ascii="Calibri" w:eastAsia="Calibri" w:hAnsi="Calibri" w:cs="Calibri"/>
          <w:sz w:val="22"/>
          <w:szCs w:val="22"/>
        </w:rPr>
      </w:pPr>
    </w:p>
    <w:p w:rsidR="004E57A1" w:rsidRPr="00396B69" w:rsidRDefault="00A000D5">
      <w:pPr>
        <w:numPr>
          <w:ilvl w:val="0"/>
          <w:numId w:val="14"/>
        </w:numPr>
        <w:jc w:val="both"/>
        <w:rPr>
          <w:rFonts w:ascii="Calibri" w:eastAsia="Calibri" w:hAnsi="Calibri" w:cs="Calibri"/>
          <w:sz w:val="22"/>
          <w:szCs w:val="22"/>
        </w:rPr>
      </w:pPr>
      <w:r w:rsidRPr="002274B1">
        <w:rPr>
          <w:rFonts w:ascii="Calibri" w:eastAsia="Calibri" w:hAnsi="Calibri" w:cs="Calibri"/>
          <w:sz w:val="22"/>
          <w:szCs w:val="22"/>
        </w:rPr>
        <w:t xml:space="preserve">La adjudicación de la presente </w:t>
      </w:r>
      <w:r w:rsidRPr="00396B69">
        <w:rPr>
          <w:rFonts w:ascii="Calibri" w:eastAsia="Calibri" w:hAnsi="Calibri" w:cs="Calibri"/>
          <w:sz w:val="22"/>
          <w:szCs w:val="22"/>
        </w:rPr>
        <w:t>licitación será por partida. Las partidas de idénticas características se adjudicarán a un solo  licitante.</w:t>
      </w:r>
    </w:p>
    <w:p w:rsidR="004E57A1" w:rsidRDefault="004E57A1">
      <w:pPr>
        <w:jc w:val="both"/>
        <w:rPr>
          <w:rFonts w:ascii="Calibri" w:eastAsia="Calibri" w:hAnsi="Calibri" w:cs="Calibri"/>
          <w:sz w:val="22"/>
          <w:szCs w:val="22"/>
        </w:rPr>
      </w:pPr>
    </w:p>
    <w:p w:rsidR="002274B1" w:rsidRPr="002274B1" w:rsidRDefault="00A000D5" w:rsidP="002274B1">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2274B1">
        <w:rPr>
          <w:rFonts w:ascii="Calibri" w:eastAsia="Calibri" w:hAnsi="Calibri" w:cs="Calibri"/>
          <w:color w:val="000000"/>
          <w:sz w:val="22"/>
          <w:szCs w:val="22"/>
        </w:rPr>
        <w:t>Por idénticas características se entenderá aquellas partidas que tienen la misma descripción técnica y alcance de contratación, independientemente de su color y lugar de entrega</w:t>
      </w:r>
      <w:r w:rsidRPr="002274B1">
        <w:rPr>
          <w:rFonts w:ascii="Calibri" w:eastAsia="Calibri" w:hAnsi="Calibri" w:cs="Calibri"/>
          <w:b/>
          <w:color w:val="000000"/>
          <w:sz w:val="22"/>
          <w:szCs w:val="22"/>
        </w:rPr>
        <w:t>.</w:t>
      </w:r>
    </w:p>
    <w:p w:rsidR="004E57A1" w:rsidRPr="002274B1" w:rsidRDefault="002274B1" w:rsidP="002274B1">
      <w:pPr>
        <w:pBdr>
          <w:top w:val="nil"/>
          <w:left w:val="nil"/>
          <w:bottom w:val="nil"/>
          <w:right w:val="nil"/>
          <w:between w:val="nil"/>
        </w:pBdr>
        <w:jc w:val="both"/>
        <w:rPr>
          <w:rFonts w:ascii="Calibri" w:eastAsia="Calibri" w:hAnsi="Calibri" w:cs="Calibri"/>
          <w:color w:val="000000"/>
          <w:sz w:val="22"/>
          <w:szCs w:val="22"/>
        </w:rPr>
      </w:pPr>
      <w:r w:rsidRPr="002274B1">
        <w:rPr>
          <w:rFonts w:ascii="Calibri" w:eastAsia="Calibri" w:hAnsi="Calibri" w:cs="Calibri"/>
          <w:color w:val="000000"/>
          <w:sz w:val="22"/>
          <w:szCs w:val="22"/>
        </w:rPr>
        <w:t xml:space="preserve"> </w:t>
      </w:r>
    </w:p>
    <w:p w:rsidR="004E57A1" w:rsidRDefault="00A000D5">
      <w:pPr>
        <w:numPr>
          <w:ilvl w:val="0"/>
          <w:numId w:val="14"/>
        </w:numPr>
        <w:jc w:val="both"/>
        <w:rPr>
          <w:rFonts w:ascii="Calibri" w:eastAsia="Calibri" w:hAnsi="Calibri" w:cs="Calibri"/>
          <w:sz w:val="22"/>
          <w:szCs w:val="22"/>
        </w:rPr>
      </w:pPr>
      <w:r w:rsidRPr="002274B1">
        <w:rPr>
          <w:rFonts w:ascii="Calibri" w:eastAsia="Calibri" w:hAnsi="Calibri" w:cs="Calibri"/>
          <w:sz w:val="22"/>
          <w:szCs w:val="22"/>
        </w:rPr>
        <w:t>El Comité podrá adjudicar una partida o grupo de partidas, si de la evaluación de las ofertas que se haga en el fallo respectivo, se desprende que al menos una cumple con los requisitos y aspectos</w:t>
      </w:r>
      <w:r>
        <w:rPr>
          <w:rFonts w:ascii="Calibri" w:eastAsia="Calibri" w:hAnsi="Calibri" w:cs="Calibri"/>
          <w:sz w:val="22"/>
          <w:szCs w:val="22"/>
        </w:rPr>
        <w:t xml:space="preserve"> técnicos solicitados.</w:t>
      </w:r>
    </w:p>
    <w:p w:rsidR="004E57A1" w:rsidRDefault="004E57A1">
      <w:pPr>
        <w:jc w:val="both"/>
        <w:rPr>
          <w:rFonts w:ascii="Calibri" w:eastAsia="Calibri" w:hAnsi="Calibri" w:cs="Calibri"/>
          <w:sz w:val="22"/>
          <w:szCs w:val="22"/>
        </w:rPr>
      </w:pPr>
    </w:p>
    <w:p w:rsidR="004E57A1" w:rsidRDefault="00A000D5">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4E57A1" w:rsidRDefault="004E57A1">
      <w:pPr>
        <w:jc w:val="both"/>
        <w:rPr>
          <w:rFonts w:ascii="Calibri" w:eastAsia="Calibri" w:hAnsi="Calibri" w:cs="Calibri"/>
          <w:sz w:val="22"/>
          <w:szCs w:val="22"/>
        </w:rPr>
      </w:pPr>
    </w:p>
    <w:p w:rsidR="004E57A1" w:rsidRDefault="00A000D5">
      <w:pPr>
        <w:numPr>
          <w:ilvl w:val="0"/>
          <w:numId w:val="14"/>
        </w:numPr>
        <w:jc w:val="both"/>
        <w:rPr>
          <w:rFonts w:ascii="Calibri" w:eastAsia="Calibri" w:hAnsi="Calibri" w:cs="Calibri"/>
          <w:sz w:val="22"/>
          <w:szCs w:val="22"/>
        </w:rPr>
      </w:pPr>
      <w:r>
        <w:rPr>
          <w:rFonts w:ascii="Calibri" w:eastAsia="Calibri" w:hAnsi="Calibri" w:cs="Calibri"/>
          <w:sz w:val="22"/>
          <w:szCs w:val="22"/>
        </w:rPr>
        <w:lastRenderedPageBreak/>
        <w:t>Con la presentación de las ofertas, el licitante otorga su aceptación plena a los requisitos y lineamientos establecidos en las bases de la presente licitación; así como también se sujeta a lo dispuesto en la Ley y el Reglamento.</w:t>
      </w:r>
    </w:p>
    <w:p w:rsidR="004E57A1" w:rsidRDefault="004E57A1">
      <w:pPr>
        <w:jc w:val="both"/>
        <w:rPr>
          <w:rFonts w:ascii="Calibri" w:eastAsia="Calibri" w:hAnsi="Calibri" w:cs="Calibri"/>
          <w:sz w:val="22"/>
          <w:szCs w:val="22"/>
        </w:rPr>
      </w:pPr>
    </w:p>
    <w:p w:rsidR="004E57A1" w:rsidRDefault="00A000D5">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4E57A1" w:rsidRDefault="004E57A1">
      <w:pPr>
        <w:jc w:val="both"/>
        <w:rPr>
          <w:rFonts w:ascii="Calibri" w:eastAsia="Calibri" w:hAnsi="Calibri" w:cs="Calibri"/>
          <w:sz w:val="22"/>
          <w:szCs w:val="22"/>
        </w:rPr>
      </w:pPr>
    </w:p>
    <w:p w:rsidR="004E57A1" w:rsidRDefault="00A000D5">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4E57A1" w:rsidRDefault="004E57A1">
      <w:pPr>
        <w:jc w:val="both"/>
        <w:rPr>
          <w:rFonts w:ascii="Calibri" w:eastAsia="Calibri" w:hAnsi="Calibri" w:cs="Calibri"/>
          <w:color w:val="FF0000"/>
          <w:sz w:val="22"/>
          <w:szCs w:val="22"/>
        </w:rPr>
      </w:pPr>
    </w:p>
    <w:p w:rsidR="004E57A1" w:rsidRDefault="00A000D5">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salvo el supuesto en el que el licitante cometa alguna de las infracciones establecidas en la Ley, en cuyo caso el pago se efectuará una vez que se concluya con los procedimientos y aplicación de sanciones respectivas. Los datos de facturación son:</w:t>
      </w:r>
      <w:r>
        <w:rPr>
          <w:rFonts w:ascii="Calibri" w:eastAsia="Calibri" w:hAnsi="Calibri" w:cs="Calibri"/>
          <w:b/>
          <w:color w:val="000000"/>
          <w:sz w:val="22"/>
          <w:szCs w:val="22"/>
        </w:rPr>
        <w:t xml:space="preserve"> </w:t>
      </w:r>
      <w:r>
        <w:rPr>
          <w:rFonts w:ascii="Calibri" w:eastAsia="Calibri" w:hAnsi="Calibri" w:cs="Calibri"/>
          <w:b/>
          <w:sz w:val="22"/>
          <w:szCs w:val="22"/>
        </w:rPr>
        <w:t>Gobierno del Estado de Guanajuato, Paseo de la Presa No. 103, C.P. 36000. Guanajuato, Gto.,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rsidR="004E57A1" w:rsidRDefault="004E57A1">
      <w:pPr>
        <w:widowControl w:val="0"/>
        <w:jc w:val="both"/>
        <w:rPr>
          <w:rFonts w:ascii="Calibri" w:eastAsia="Calibri" w:hAnsi="Calibri" w:cs="Calibri"/>
          <w:b/>
          <w:sz w:val="22"/>
          <w:szCs w:val="22"/>
        </w:rPr>
      </w:pPr>
    </w:p>
    <w:p w:rsidR="004E57A1" w:rsidRDefault="00A000D5">
      <w:pPr>
        <w:widowControl w:val="0"/>
        <w:ind w:left="567"/>
        <w:jc w:val="both"/>
        <w:rPr>
          <w:rFonts w:ascii="Calibri" w:eastAsia="Calibri" w:hAnsi="Calibri" w:cs="Calibri"/>
          <w:sz w:val="22"/>
          <w:szCs w:val="22"/>
        </w:rPr>
      </w:pPr>
      <w:r>
        <w:rPr>
          <w:rFonts w:ascii="Calibri" w:eastAsia="Calibri" w:hAnsi="Calibri" w:cs="Calibri"/>
          <w:sz w:val="22"/>
          <w:szCs w:val="22"/>
        </w:rPr>
        <w:t>En caso de que un contrato ampare varios pedidos, el pago se tramitará por pedido.</w:t>
      </w:r>
    </w:p>
    <w:p w:rsidR="004E57A1" w:rsidRDefault="004E57A1">
      <w:pPr>
        <w:widowControl w:val="0"/>
        <w:ind w:left="567"/>
        <w:jc w:val="both"/>
        <w:rPr>
          <w:rFonts w:ascii="Calibri" w:eastAsia="Calibri" w:hAnsi="Calibri" w:cs="Calibri"/>
          <w:sz w:val="22"/>
          <w:szCs w:val="22"/>
        </w:rPr>
      </w:pPr>
    </w:p>
    <w:p w:rsidR="004E57A1" w:rsidRDefault="00A000D5">
      <w:pPr>
        <w:numPr>
          <w:ilvl w:val="0"/>
          <w:numId w:val="14"/>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w:t>
      </w:r>
      <w:r w:rsidRPr="002274B1">
        <w:rPr>
          <w:rFonts w:ascii="Calibri" w:eastAsia="Calibri" w:hAnsi="Calibri" w:cs="Calibri"/>
          <w:sz w:val="22"/>
          <w:szCs w:val="22"/>
        </w:rPr>
        <w:t xml:space="preserve">daño o deterioro, serán devueltos al (los) licitante (s) adjudicado (s) concediéndose un plazo máximo de </w:t>
      </w:r>
      <w:r w:rsidR="002274B1" w:rsidRPr="002274B1">
        <w:rPr>
          <w:rFonts w:ascii="Calibri" w:eastAsia="Calibri" w:hAnsi="Calibri" w:cs="Calibri"/>
          <w:sz w:val="22"/>
          <w:szCs w:val="22"/>
          <w:u w:val="single"/>
        </w:rPr>
        <w:t>diez</w:t>
      </w:r>
      <w:r w:rsidRPr="002274B1">
        <w:rPr>
          <w:rFonts w:ascii="Calibri" w:eastAsia="Calibri" w:hAnsi="Calibri" w:cs="Calibri"/>
          <w:sz w:val="22"/>
          <w:szCs w:val="22"/>
          <w:u w:val="single"/>
        </w:rPr>
        <w:t xml:space="preserve"> días hábiles</w:t>
      </w:r>
      <w:r w:rsidRPr="002274B1">
        <w:rPr>
          <w:rFonts w:ascii="Calibri" w:eastAsia="Calibri" w:hAnsi="Calibri" w:cs="Calibri"/>
          <w:sz w:val="22"/>
          <w:szCs w:val="22"/>
        </w:rPr>
        <w:t xml:space="preserve"> a partir de la notificación de la devolución, para que se repongan los bienes, sin</w:t>
      </w:r>
      <w:r>
        <w:rPr>
          <w:rFonts w:ascii="Calibri" w:eastAsia="Calibri" w:hAnsi="Calibri" w:cs="Calibri"/>
          <w:sz w:val="22"/>
          <w:szCs w:val="22"/>
        </w:rPr>
        <w:t xml:space="preserve"> que por ello se considere prorrogado o ampliado el plazo de entrega. En caso contrario se iniciarán los trámites administrativos correspondientes.</w:t>
      </w:r>
    </w:p>
    <w:p w:rsidR="004E57A1" w:rsidRDefault="004E57A1">
      <w:pPr>
        <w:jc w:val="both"/>
        <w:rPr>
          <w:rFonts w:ascii="Calibri" w:eastAsia="Calibri" w:hAnsi="Calibri" w:cs="Calibri"/>
          <w:b/>
          <w:sz w:val="22"/>
          <w:szCs w:val="22"/>
        </w:rPr>
      </w:pPr>
    </w:p>
    <w:p w:rsidR="004E57A1" w:rsidRDefault="00A000D5">
      <w:pPr>
        <w:numPr>
          <w:ilvl w:val="0"/>
          <w:numId w:val="14"/>
        </w:numPr>
        <w:jc w:val="both"/>
        <w:rPr>
          <w:rFonts w:ascii="Calibri" w:eastAsia="Calibri" w:hAnsi="Calibri" w:cs="Calibri"/>
          <w:sz w:val="22"/>
          <w:szCs w:val="22"/>
        </w:rPr>
      </w:pPr>
      <w:bookmarkStart w:id="1" w:name="_heading=h.gjdgxs" w:colFirst="0" w:colLast="0"/>
      <w:bookmarkEnd w:id="1"/>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4E57A1" w:rsidRDefault="004E57A1">
      <w:pPr>
        <w:pBdr>
          <w:top w:val="nil"/>
          <w:left w:val="nil"/>
          <w:bottom w:val="nil"/>
          <w:right w:val="nil"/>
          <w:between w:val="nil"/>
        </w:pBdr>
        <w:ind w:left="708"/>
        <w:rPr>
          <w:rFonts w:ascii="Calibri" w:eastAsia="Calibri" w:hAnsi="Calibri" w:cs="Calibri"/>
          <w:color w:val="000000"/>
          <w:sz w:val="22"/>
          <w:szCs w:val="22"/>
        </w:rPr>
      </w:pPr>
    </w:p>
    <w:p w:rsidR="004E57A1" w:rsidRDefault="00A000D5">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4E57A1" w:rsidRDefault="004E57A1">
      <w:pPr>
        <w:jc w:val="both"/>
        <w:rPr>
          <w:rFonts w:ascii="Calibri" w:eastAsia="Calibri" w:hAnsi="Calibri" w:cs="Calibri"/>
          <w:sz w:val="22"/>
          <w:szCs w:val="22"/>
        </w:rPr>
      </w:pPr>
    </w:p>
    <w:p w:rsidR="004E57A1" w:rsidRDefault="00A000D5">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2020,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w:t>
      </w:r>
      <w:r w:rsidRPr="002274B1">
        <w:rPr>
          <w:rFonts w:ascii="Calibri" w:eastAsia="Calibri" w:hAnsi="Calibri" w:cs="Calibri"/>
          <w:color w:val="000000"/>
          <w:sz w:val="22"/>
          <w:szCs w:val="22"/>
        </w:rPr>
        <w:t xml:space="preserve">anterior sin perjuicio de la pena convencional, la cual se determinará aplicando 2% </w:t>
      </w:r>
      <w:r w:rsidRPr="002274B1">
        <w:rPr>
          <w:rFonts w:ascii="Calibri" w:eastAsia="Calibri" w:hAnsi="Calibri" w:cs="Calibri"/>
          <w:color w:val="000000"/>
          <w:sz w:val="22"/>
          <w:szCs w:val="22"/>
        </w:rPr>
        <w:lastRenderedPageBreak/>
        <w:t>sobre el valor de los bienes no suministrados por cada semana y/o el porcentaje que corresponda por fracción de semana de atraso a partir de la fecha de vencimiento en los plazos pactados, dicha sanción será aplicada por la Secretaría</w:t>
      </w:r>
      <w:r>
        <w:rPr>
          <w:rFonts w:ascii="Calibri" w:eastAsia="Calibri" w:hAnsi="Calibri" w:cs="Calibri"/>
          <w:color w:val="000000"/>
          <w:sz w:val="22"/>
          <w:szCs w:val="22"/>
        </w:rPr>
        <w:t xml:space="preserve"> de Finanzas, Inversión y Administración o el órgano de administración de la entidad solicitante según corresponda. Lo anterior sin perjuicio de lo previsto en el artículo 40 de esta ley.</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4E57A1" w:rsidRDefault="004E57A1">
      <w:pPr>
        <w:pBdr>
          <w:top w:val="nil"/>
          <w:left w:val="nil"/>
          <w:bottom w:val="nil"/>
          <w:right w:val="nil"/>
          <w:between w:val="nil"/>
        </w:pBdr>
        <w:jc w:val="both"/>
        <w:rPr>
          <w:rFonts w:ascii="Calibri" w:eastAsia="Calibri" w:hAnsi="Calibri" w:cs="Calibri"/>
          <w:color w:val="000000"/>
          <w:sz w:val="22"/>
          <w:szCs w:val="22"/>
        </w:rPr>
      </w:pPr>
    </w:p>
    <w:p w:rsidR="004E57A1" w:rsidRDefault="00A000D5">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2274B1">
        <w:rPr>
          <w:rFonts w:ascii="Calibri" w:eastAsia="Calibri" w:hAnsi="Calibri" w:cs="Calibri"/>
          <w:sz w:val="22"/>
          <w:szCs w:val="22"/>
        </w:rPr>
        <w:t>verificar la capacidad, disponibilidad y características del equipo disponible por la empresa para la fabricación de los bienes, así como la veracidad de la información presentada. El licitante se obliga con su</w:t>
      </w:r>
      <w:r>
        <w:rPr>
          <w:rFonts w:ascii="Calibri" w:eastAsia="Calibri" w:hAnsi="Calibri" w:cs="Calibri"/>
          <w:sz w:val="22"/>
          <w:szCs w:val="22"/>
        </w:rPr>
        <w:t xml:space="preserve"> participación a otorgar todas las facilidades necesarias al personal de la Convocante para el desahogo de la evaluación.</w:t>
      </w:r>
    </w:p>
    <w:p w:rsidR="004E57A1" w:rsidRDefault="004E57A1">
      <w:pPr>
        <w:pBdr>
          <w:top w:val="nil"/>
          <w:left w:val="nil"/>
          <w:bottom w:val="nil"/>
          <w:right w:val="nil"/>
          <w:between w:val="nil"/>
        </w:pBdr>
        <w:ind w:left="567"/>
        <w:jc w:val="both"/>
        <w:rPr>
          <w:rFonts w:ascii="Calibri" w:eastAsia="Calibri" w:hAnsi="Calibri" w:cs="Calibri"/>
          <w:color w:val="000000"/>
          <w:sz w:val="22"/>
          <w:szCs w:val="22"/>
        </w:rPr>
      </w:pPr>
    </w:p>
    <w:p w:rsidR="004E57A1" w:rsidRPr="00297C43" w:rsidRDefault="00A000D5">
      <w:pPr>
        <w:numPr>
          <w:ilvl w:val="0"/>
          <w:numId w:val="14"/>
        </w:numPr>
        <w:jc w:val="both"/>
        <w:rPr>
          <w:rFonts w:ascii="Calibri" w:eastAsia="Calibri" w:hAnsi="Calibri" w:cs="Calibri"/>
          <w:sz w:val="22"/>
          <w:szCs w:val="22"/>
        </w:rPr>
      </w:pPr>
      <w:r>
        <w:rPr>
          <w:rFonts w:ascii="Calibri" w:eastAsia="Calibri" w:hAnsi="Calibri" w:cs="Calibri"/>
          <w:sz w:val="22"/>
          <w:szCs w:val="22"/>
        </w:rPr>
        <w:t>Los l</w:t>
      </w:r>
      <w:r w:rsidRPr="00297C43">
        <w:rPr>
          <w:rFonts w:ascii="Calibri" w:eastAsia="Calibri" w:hAnsi="Calibri" w:cs="Calibri"/>
          <w:sz w:val="22"/>
          <w:szCs w:val="22"/>
        </w:rPr>
        <w:t xml:space="preserve">icitantes participantes únicamente podrán realizar el pago de las presentes bases por un importe de $750.00 (setecientos cincuenta pesos 00/100 M.n.), </w:t>
      </w:r>
      <w:r w:rsidRPr="00297C43">
        <w:rPr>
          <w:rFonts w:ascii="Calibri" w:eastAsia="Calibri" w:hAnsi="Calibri" w:cs="Calibri"/>
          <w:b/>
          <w:sz w:val="22"/>
          <w:szCs w:val="22"/>
        </w:rPr>
        <w:t xml:space="preserve">del </w:t>
      </w:r>
      <w:r w:rsidR="00297C43" w:rsidRPr="00297C43">
        <w:rPr>
          <w:rFonts w:ascii="Calibri" w:eastAsia="Calibri" w:hAnsi="Calibri" w:cs="Calibri"/>
          <w:b/>
          <w:sz w:val="22"/>
          <w:szCs w:val="22"/>
        </w:rPr>
        <w:t>14 de julio</w:t>
      </w:r>
      <w:r w:rsidRPr="00297C43">
        <w:rPr>
          <w:rFonts w:ascii="Calibri" w:eastAsia="Calibri" w:hAnsi="Calibri" w:cs="Calibri"/>
          <w:b/>
          <w:sz w:val="22"/>
          <w:szCs w:val="22"/>
        </w:rPr>
        <w:t xml:space="preserve"> al </w:t>
      </w:r>
      <w:r w:rsidR="00297C43" w:rsidRPr="00297C43">
        <w:rPr>
          <w:rFonts w:ascii="Calibri" w:eastAsia="Calibri" w:hAnsi="Calibri" w:cs="Calibri"/>
          <w:b/>
          <w:sz w:val="22"/>
          <w:szCs w:val="22"/>
        </w:rPr>
        <w:t>09</w:t>
      </w:r>
      <w:r w:rsidRPr="00297C43">
        <w:rPr>
          <w:rFonts w:ascii="Calibri" w:eastAsia="Calibri" w:hAnsi="Calibri" w:cs="Calibri"/>
          <w:b/>
          <w:sz w:val="22"/>
          <w:szCs w:val="22"/>
        </w:rPr>
        <w:t xml:space="preserve"> de </w:t>
      </w:r>
      <w:r w:rsidR="00297C43" w:rsidRPr="00297C43">
        <w:rPr>
          <w:rFonts w:ascii="Calibri" w:eastAsia="Calibri" w:hAnsi="Calibri" w:cs="Calibri"/>
          <w:b/>
          <w:sz w:val="22"/>
          <w:szCs w:val="22"/>
        </w:rPr>
        <w:t>agosto</w:t>
      </w:r>
      <w:r w:rsidRPr="00297C43">
        <w:rPr>
          <w:rFonts w:ascii="Calibri" w:eastAsia="Calibri" w:hAnsi="Calibri" w:cs="Calibri"/>
          <w:b/>
          <w:sz w:val="22"/>
          <w:szCs w:val="22"/>
        </w:rPr>
        <w:t xml:space="preserve"> de 202</w:t>
      </w:r>
      <w:r w:rsidR="00297C43" w:rsidRPr="00297C43">
        <w:rPr>
          <w:rFonts w:ascii="Calibri" w:eastAsia="Calibri" w:hAnsi="Calibri" w:cs="Calibri"/>
          <w:b/>
          <w:sz w:val="22"/>
          <w:szCs w:val="22"/>
        </w:rPr>
        <w:t>1</w:t>
      </w:r>
      <w:r w:rsidRPr="00297C43">
        <w:rPr>
          <w:rFonts w:ascii="Calibri" w:eastAsia="Calibri" w:hAnsi="Calibri" w:cs="Calibri"/>
          <w:sz w:val="22"/>
          <w:szCs w:val="22"/>
        </w:rPr>
        <w:t>.</w:t>
      </w:r>
    </w:p>
    <w:p w:rsidR="004E57A1" w:rsidRDefault="004E57A1">
      <w:pPr>
        <w:pBdr>
          <w:top w:val="nil"/>
          <w:left w:val="nil"/>
          <w:bottom w:val="nil"/>
          <w:right w:val="nil"/>
          <w:between w:val="nil"/>
        </w:pBdr>
        <w:ind w:left="708"/>
        <w:rPr>
          <w:rFonts w:ascii="Calibri" w:eastAsia="Calibri" w:hAnsi="Calibri" w:cs="Calibri"/>
          <w:color w:val="000000"/>
          <w:sz w:val="22"/>
          <w:szCs w:val="22"/>
        </w:rPr>
      </w:pPr>
    </w:p>
    <w:p w:rsidR="004E57A1" w:rsidRDefault="00A000D5">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9">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4E57A1" w:rsidRDefault="004E57A1">
      <w:pPr>
        <w:ind w:left="567"/>
        <w:jc w:val="both"/>
        <w:rPr>
          <w:rFonts w:ascii="Calibri" w:eastAsia="Calibri" w:hAnsi="Calibri" w:cs="Calibri"/>
          <w:sz w:val="22"/>
          <w:szCs w:val="22"/>
        </w:rPr>
      </w:pPr>
    </w:p>
    <w:p w:rsidR="004E57A1" w:rsidRDefault="004E57A1">
      <w:pPr>
        <w:jc w:val="both"/>
        <w:rPr>
          <w:rFonts w:ascii="Calibri" w:eastAsia="Calibri" w:hAnsi="Calibri" w:cs="Calibri"/>
          <w:sz w:val="22"/>
          <w:szCs w:val="22"/>
        </w:rPr>
      </w:pPr>
    </w:p>
    <w:p w:rsidR="004E57A1" w:rsidRDefault="00A000D5" w:rsidP="00C200DB">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rsidR="004E57A1" w:rsidRDefault="004E57A1">
      <w:pPr>
        <w:jc w:val="both"/>
        <w:rPr>
          <w:rFonts w:ascii="Calibri" w:eastAsia="Calibri" w:hAnsi="Calibri" w:cs="Calibri"/>
          <w:sz w:val="22"/>
          <w:szCs w:val="22"/>
        </w:rPr>
      </w:pPr>
    </w:p>
    <w:p w:rsidR="004E57A1" w:rsidRDefault="00A000D5">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Los proveedores, en el uso de marcas, deberán observar las disposiciones que para tal efecto establece la Ley de la Propiedad Industrial y demás normatividad vigente aplicable. El Comité, en </w:t>
      </w:r>
      <w:r>
        <w:rPr>
          <w:rFonts w:ascii="Calibri" w:eastAsia="Calibri" w:hAnsi="Calibri" w:cs="Calibri"/>
          <w:color w:val="000000"/>
          <w:sz w:val="22"/>
          <w:szCs w:val="22"/>
        </w:rPr>
        <w:lastRenderedPageBreak/>
        <w:t>aquellos casos que considere necesarios, podrá solicitar al proveedor la documentación comprobatoria correspondiente.</w:t>
      </w:r>
    </w:p>
    <w:p w:rsidR="004E57A1" w:rsidRDefault="004E57A1">
      <w:pPr>
        <w:pBdr>
          <w:top w:val="nil"/>
          <w:left w:val="nil"/>
          <w:bottom w:val="nil"/>
          <w:right w:val="nil"/>
          <w:between w:val="nil"/>
        </w:pBdr>
        <w:ind w:left="426"/>
        <w:jc w:val="both"/>
        <w:rPr>
          <w:rFonts w:ascii="Calibri" w:eastAsia="Calibri" w:hAnsi="Calibri" w:cs="Calibri"/>
          <w:color w:val="000000"/>
          <w:sz w:val="22"/>
          <w:szCs w:val="22"/>
        </w:rPr>
      </w:pPr>
    </w:p>
    <w:p w:rsidR="004E57A1" w:rsidRDefault="00A000D5">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4E57A1" w:rsidRDefault="004E57A1">
      <w:pPr>
        <w:jc w:val="both"/>
        <w:rPr>
          <w:rFonts w:ascii="Calibri" w:eastAsia="Calibri" w:hAnsi="Calibri" w:cs="Calibri"/>
          <w:sz w:val="22"/>
          <w:szCs w:val="22"/>
        </w:rPr>
      </w:pPr>
    </w:p>
    <w:p w:rsidR="004E57A1" w:rsidRDefault="00A000D5">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4E57A1" w:rsidRDefault="004E57A1">
      <w:pPr>
        <w:jc w:val="both"/>
        <w:rPr>
          <w:rFonts w:ascii="Calibri" w:eastAsia="Calibri" w:hAnsi="Calibri" w:cs="Calibri"/>
          <w:sz w:val="22"/>
          <w:szCs w:val="22"/>
        </w:rPr>
      </w:pPr>
    </w:p>
    <w:p w:rsidR="004E57A1" w:rsidRDefault="00A000D5">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4E57A1" w:rsidRDefault="004E57A1">
      <w:pPr>
        <w:jc w:val="both"/>
        <w:rPr>
          <w:rFonts w:ascii="Calibri" w:eastAsia="Calibri" w:hAnsi="Calibri" w:cs="Calibri"/>
          <w:sz w:val="22"/>
          <w:szCs w:val="22"/>
        </w:rPr>
      </w:pPr>
    </w:p>
    <w:p w:rsidR="004E57A1" w:rsidRDefault="00A000D5">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4E57A1" w:rsidRDefault="004E57A1">
      <w:pPr>
        <w:jc w:val="both"/>
        <w:rPr>
          <w:rFonts w:ascii="Calibri" w:eastAsia="Calibri" w:hAnsi="Calibri" w:cs="Calibri"/>
          <w:sz w:val="22"/>
          <w:szCs w:val="22"/>
        </w:rPr>
      </w:pPr>
    </w:p>
    <w:p w:rsidR="004E57A1" w:rsidRDefault="00A000D5">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4E57A1" w:rsidRDefault="004E57A1">
      <w:pPr>
        <w:pBdr>
          <w:top w:val="nil"/>
          <w:left w:val="nil"/>
          <w:bottom w:val="nil"/>
          <w:right w:val="nil"/>
          <w:between w:val="nil"/>
        </w:pBdr>
        <w:ind w:left="360"/>
        <w:jc w:val="both"/>
        <w:rPr>
          <w:rFonts w:ascii="Calibri" w:eastAsia="Calibri" w:hAnsi="Calibri" w:cs="Calibri"/>
          <w:sz w:val="22"/>
          <w:szCs w:val="22"/>
        </w:rPr>
      </w:pPr>
    </w:p>
    <w:p w:rsidR="004E57A1" w:rsidRDefault="00A000D5">
      <w:pPr>
        <w:numPr>
          <w:ilvl w:val="0"/>
          <w:numId w:val="7"/>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4E57A1" w:rsidRDefault="004E57A1">
      <w:pPr>
        <w:jc w:val="both"/>
        <w:rPr>
          <w:rFonts w:ascii="Calibri" w:eastAsia="Calibri" w:hAnsi="Calibri" w:cs="Calibri"/>
          <w:sz w:val="22"/>
          <w:szCs w:val="22"/>
        </w:rPr>
      </w:pPr>
    </w:p>
    <w:p w:rsidR="004E57A1" w:rsidRDefault="00A000D5">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4E57A1" w:rsidRDefault="004E57A1">
      <w:pPr>
        <w:jc w:val="both"/>
        <w:rPr>
          <w:rFonts w:ascii="Calibri" w:eastAsia="Calibri" w:hAnsi="Calibri" w:cs="Calibri"/>
          <w:sz w:val="22"/>
          <w:szCs w:val="22"/>
        </w:rPr>
      </w:pPr>
    </w:p>
    <w:p w:rsidR="004E57A1" w:rsidRDefault="00A000D5">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e·compras se encuentra a disposición de los licitantes participantes en la siguiente liga </w:t>
      </w:r>
      <w:hyperlink r:id="rId20">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e·compras, podrá comunicarse al </w:t>
      </w:r>
      <w:r w:rsidRPr="002274B1">
        <w:rPr>
          <w:rFonts w:ascii="Calibri" w:eastAsia="Calibri" w:hAnsi="Calibri" w:cs="Calibri"/>
          <w:color w:val="000000"/>
          <w:sz w:val="22"/>
          <w:szCs w:val="22"/>
        </w:rPr>
        <w:t xml:space="preserve">teléfono 01 (473) 735 34 00, extensión </w:t>
      </w:r>
      <w:r w:rsidR="002274B1" w:rsidRPr="002274B1">
        <w:rPr>
          <w:rFonts w:ascii="Calibri" w:eastAsia="Calibri" w:hAnsi="Calibri" w:cs="Calibri"/>
          <w:color w:val="000000"/>
          <w:sz w:val="22"/>
          <w:szCs w:val="22"/>
        </w:rPr>
        <w:t>1653</w:t>
      </w:r>
      <w:r w:rsidRPr="002274B1">
        <w:rPr>
          <w:rFonts w:ascii="Calibri" w:eastAsia="Calibri" w:hAnsi="Calibri" w:cs="Calibri"/>
          <w:color w:val="000000"/>
          <w:sz w:val="22"/>
          <w:szCs w:val="22"/>
        </w:rPr>
        <w:t xml:space="preserve">, con el C. </w:t>
      </w:r>
      <w:r w:rsidR="002274B1" w:rsidRPr="002274B1">
        <w:rPr>
          <w:rFonts w:ascii="Calibri" w:eastAsia="Calibri" w:hAnsi="Calibri" w:cs="Calibri"/>
          <w:color w:val="000000"/>
          <w:sz w:val="22"/>
          <w:szCs w:val="22"/>
        </w:rPr>
        <w:t>Omar Ibrahim Cabral Mier</w:t>
      </w:r>
      <w:r w:rsidRPr="002274B1">
        <w:rPr>
          <w:rFonts w:ascii="Calibri" w:eastAsia="Calibri" w:hAnsi="Calibri" w:cs="Calibri"/>
          <w:color w:val="000000"/>
          <w:sz w:val="22"/>
          <w:szCs w:val="22"/>
        </w:rPr>
        <w:t xml:space="preserve">, correo electrónico </w:t>
      </w:r>
      <w:r w:rsidR="002274B1" w:rsidRPr="002274B1">
        <w:rPr>
          <w:rFonts w:ascii="Calibri" w:eastAsia="Calibri" w:hAnsi="Calibri" w:cs="Calibri"/>
          <w:color w:val="000000"/>
          <w:sz w:val="22"/>
          <w:szCs w:val="22"/>
          <w:u w:val="single"/>
        </w:rPr>
        <w:t>ocabral</w:t>
      </w:r>
      <w:hyperlink r:id="rId21">
        <w:r w:rsidRPr="002274B1">
          <w:rPr>
            <w:rFonts w:ascii="Calibri" w:eastAsia="Calibri" w:hAnsi="Calibri" w:cs="Calibri"/>
            <w:color w:val="000000"/>
            <w:sz w:val="22"/>
            <w:szCs w:val="22"/>
            <w:u w:val="single"/>
          </w:rPr>
          <w:t>@guanajuato.gob.mx</w:t>
        </w:r>
      </w:hyperlink>
      <w:r w:rsidRPr="002274B1">
        <w:rPr>
          <w:rFonts w:ascii="Calibri" w:eastAsia="Calibri" w:hAnsi="Calibri" w:cs="Calibri"/>
          <w:color w:val="000000"/>
          <w:sz w:val="22"/>
          <w:szCs w:val="22"/>
        </w:rPr>
        <w:t>, o bien a la mesa de servicio de la DGTIT al teléfono (473) 7351579 o mediante</w:t>
      </w:r>
      <w:r>
        <w:rPr>
          <w:rFonts w:ascii="Calibri" w:eastAsia="Calibri" w:hAnsi="Calibri" w:cs="Calibri"/>
          <w:color w:val="000000"/>
          <w:sz w:val="22"/>
          <w:szCs w:val="22"/>
        </w:rPr>
        <w:t xml:space="preserve"> correo electrónico </w:t>
      </w:r>
      <w:hyperlink r:id="rId22">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rsidR="004E57A1" w:rsidRDefault="004E57A1">
      <w:pPr>
        <w:pBdr>
          <w:top w:val="nil"/>
          <w:left w:val="nil"/>
          <w:bottom w:val="nil"/>
          <w:right w:val="nil"/>
          <w:between w:val="nil"/>
        </w:pBdr>
        <w:ind w:left="426"/>
        <w:jc w:val="both"/>
        <w:rPr>
          <w:rFonts w:ascii="Calibri" w:eastAsia="Calibri" w:hAnsi="Calibri" w:cs="Calibri"/>
          <w:color w:val="000000"/>
          <w:sz w:val="22"/>
          <w:szCs w:val="22"/>
        </w:rPr>
      </w:pPr>
    </w:p>
    <w:p w:rsidR="004E57A1" w:rsidRPr="002274B1" w:rsidRDefault="00A000D5">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sidRPr="002274B1">
        <w:rPr>
          <w:rFonts w:ascii="Calibri" w:eastAsia="Calibri" w:hAnsi="Calibri" w:cs="Calibri"/>
          <w:color w:val="000000"/>
          <w:sz w:val="22"/>
          <w:szCs w:val="22"/>
        </w:rPr>
        <w:lastRenderedPageBreak/>
        <w:t>La facturación de lo contratado, para efectos de entrega y del pago respectivo, deberá ser conforme al Anexo  E “Requisitos de facturación”.</w:t>
      </w:r>
    </w:p>
    <w:p w:rsidR="004E57A1" w:rsidRPr="002274B1" w:rsidRDefault="004E57A1">
      <w:pPr>
        <w:jc w:val="both"/>
        <w:rPr>
          <w:rFonts w:ascii="Calibri" w:eastAsia="Calibri" w:hAnsi="Calibri" w:cs="Calibri"/>
          <w:sz w:val="22"/>
          <w:szCs w:val="22"/>
        </w:rPr>
      </w:pPr>
    </w:p>
    <w:p w:rsidR="004E57A1" w:rsidRDefault="00A000D5">
      <w:pPr>
        <w:numPr>
          <w:ilvl w:val="0"/>
          <w:numId w:val="7"/>
        </w:numPr>
        <w:pBdr>
          <w:top w:val="nil"/>
          <w:left w:val="nil"/>
          <w:bottom w:val="nil"/>
          <w:right w:val="nil"/>
          <w:between w:val="nil"/>
        </w:pBdr>
        <w:jc w:val="both"/>
        <w:rPr>
          <w:rFonts w:ascii="Calibri" w:eastAsia="Calibri" w:hAnsi="Calibri" w:cs="Calibri"/>
          <w:color w:val="000000"/>
          <w:sz w:val="22"/>
          <w:szCs w:val="22"/>
        </w:rPr>
      </w:pPr>
      <w:r w:rsidRPr="002274B1">
        <w:rPr>
          <w:rFonts w:ascii="Calibri" w:eastAsia="Calibri" w:hAnsi="Calibri" w:cs="Calibri"/>
          <w:color w:val="000000"/>
          <w:sz w:val="22"/>
          <w:szCs w:val="22"/>
        </w:rPr>
        <w:t>Los actos relativos a la Junta</w:t>
      </w:r>
      <w:r>
        <w:rPr>
          <w:rFonts w:ascii="Calibri" w:eastAsia="Calibri" w:hAnsi="Calibri" w:cs="Calibri"/>
          <w:color w:val="000000"/>
          <w:sz w:val="22"/>
          <w:szCs w:val="22"/>
        </w:rPr>
        <w:t xml:space="preserve">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José Arturo Méndez Marmolejo, Gabriel Bravo Gutiérrez y/o</w:t>
      </w:r>
      <w:r w:rsidR="002274B1">
        <w:rPr>
          <w:rFonts w:ascii="Calibri" w:eastAsia="Calibri" w:hAnsi="Calibri" w:cs="Calibri"/>
          <w:color w:val="000000"/>
          <w:sz w:val="22"/>
          <w:szCs w:val="22"/>
        </w:rPr>
        <w:t xml:space="preserve"> Omar Ibrahim Cabal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color w:val="000000"/>
          <w:sz w:val="22"/>
          <w:szCs w:val="22"/>
        </w:rPr>
        <w:t>098ª</w:t>
      </w:r>
      <w:r>
        <w:rPr>
          <w:rFonts w:ascii="Calibri" w:eastAsia="Calibri" w:hAnsi="Calibri" w:cs="Calibri"/>
          <w:color w:val="000000"/>
          <w:sz w:val="22"/>
          <w:szCs w:val="22"/>
        </w:rPr>
        <w:t xml:space="preserve"> de la Reunión Ordinaria del Comité de fecha  </w:t>
      </w:r>
      <w:r>
        <w:rPr>
          <w:rFonts w:ascii="Calibri" w:eastAsia="Calibri" w:hAnsi="Calibri" w:cs="Calibri"/>
          <w:b/>
          <w:color w:val="000000"/>
          <w:sz w:val="22"/>
          <w:szCs w:val="22"/>
        </w:rPr>
        <w:t>13 de marzo de 2019.</w:t>
      </w:r>
    </w:p>
    <w:p w:rsidR="004E57A1" w:rsidRDefault="004E57A1">
      <w:pPr>
        <w:pBdr>
          <w:top w:val="nil"/>
          <w:left w:val="nil"/>
          <w:bottom w:val="nil"/>
          <w:right w:val="nil"/>
          <w:between w:val="nil"/>
        </w:pBdr>
        <w:ind w:left="708"/>
        <w:rPr>
          <w:rFonts w:ascii="Calibri" w:eastAsia="Calibri" w:hAnsi="Calibri" w:cs="Calibri"/>
          <w:b/>
          <w:color w:val="000000"/>
          <w:sz w:val="22"/>
          <w:szCs w:val="22"/>
        </w:rPr>
      </w:pPr>
    </w:p>
    <w:p w:rsidR="004E57A1" w:rsidRDefault="004E57A1">
      <w:pPr>
        <w:pBdr>
          <w:top w:val="nil"/>
          <w:left w:val="nil"/>
          <w:bottom w:val="nil"/>
          <w:right w:val="nil"/>
          <w:between w:val="nil"/>
        </w:pBdr>
        <w:ind w:left="426"/>
        <w:jc w:val="both"/>
        <w:rPr>
          <w:rFonts w:ascii="Calibri" w:eastAsia="Calibri" w:hAnsi="Calibri" w:cs="Calibri"/>
          <w:b/>
          <w:color w:val="000000"/>
          <w:sz w:val="22"/>
          <w:szCs w:val="22"/>
        </w:rPr>
      </w:pPr>
    </w:p>
    <w:p w:rsidR="004E57A1" w:rsidRDefault="00A000D5">
      <w:pPr>
        <w:jc w:val="center"/>
        <w:rPr>
          <w:rFonts w:ascii="Calibri" w:eastAsia="Calibri" w:hAnsi="Calibri" w:cs="Calibri"/>
          <w:b/>
          <w:sz w:val="22"/>
          <w:szCs w:val="22"/>
        </w:rPr>
      </w:pPr>
      <w:r>
        <w:rPr>
          <w:rFonts w:ascii="Calibri" w:eastAsia="Calibri" w:hAnsi="Calibri" w:cs="Calibri"/>
          <w:b/>
          <w:sz w:val="22"/>
          <w:szCs w:val="22"/>
        </w:rPr>
        <w:t>A  t  e  n  t  a  m  e  n  t  e</w:t>
      </w:r>
    </w:p>
    <w:p w:rsidR="004E57A1" w:rsidRDefault="004E57A1">
      <w:pPr>
        <w:ind w:hanging="11"/>
        <w:rPr>
          <w:rFonts w:ascii="Calibri" w:eastAsia="Calibri" w:hAnsi="Calibri" w:cs="Calibri"/>
          <w:b/>
          <w:sz w:val="22"/>
          <w:szCs w:val="22"/>
        </w:rPr>
      </w:pPr>
    </w:p>
    <w:p w:rsidR="004E57A1" w:rsidRDefault="00A000D5">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4E57A1" w:rsidRDefault="004E57A1">
      <w:pPr>
        <w:rPr>
          <w:rFonts w:ascii="Calibri" w:eastAsia="Calibri" w:hAnsi="Calibri" w:cs="Calibri"/>
          <w:b/>
          <w:sz w:val="22"/>
          <w:szCs w:val="22"/>
        </w:rPr>
      </w:pPr>
    </w:p>
    <w:sectPr w:rsidR="004E57A1">
      <w:headerReference w:type="default" r:id="rId23"/>
      <w:footerReference w:type="even" r:id="rId24"/>
      <w:footerReference w:type="default" r:id="rId25"/>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57A" w:rsidRDefault="00AC457A">
      <w:r>
        <w:separator/>
      </w:r>
    </w:p>
  </w:endnote>
  <w:endnote w:type="continuationSeparator" w:id="0">
    <w:p w:rsidR="00AC457A" w:rsidRDefault="00AC4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C12" w:rsidRDefault="00E86C12">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E86C12" w:rsidRDefault="00E86C12">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C12" w:rsidRDefault="00E86C12">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B93B54">
      <w:rPr>
        <w:noProof/>
        <w:color w:val="000000"/>
      </w:rPr>
      <w:t>7</w:t>
    </w:r>
    <w:r>
      <w:rPr>
        <w:color w:val="000000"/>
      </w:rPr>
      <w:fldChar w:fldCharType="end"/>
    </w:r>
  </w:p>
  <w:p w:rsidR="00E86C12" w:rsidRDefault="00E86C12">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E86C12" w:rsidRDefault="00E86C12">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E86C12" w:rsidRDefault="00E86C12">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sidRPr="007222FD">
      <w:rPr>
        <w:rFonts w:ascii="Calibri" w:eastAsia="Calibri" w:hAnsi="Calibri" w:cs="Calibri"/>
        <w:b/>
        <w:color w:val="000000"/>
        <w:sz w:val="20"/>
        <w:szCs w:val="20"/>
      </w:rPr>
      <w:t>LICITACIÓN PÚBLICA NACIONAL MIXTA 40051001-031-21 (CAGEG-031/2021</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57A" w:rsidRDefault="00AC457A">
      <w:r>
        <w:separator/>
      </w:r>
    </w:p>
  </w:footnote>
  <w:footnote w:type="continuationSeparator" w:id="0">
    <w:p w:rsidR="00AC457A" w:rsidRDefault="00AC4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C12" w:rsidRDefault="00E86C12">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E86C12" w:rsidRDefault="00E86C12">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5AD2"/>
    <w:multiLevelType w:val="multilevel"/>
    <w:tmpl w:val="E70C4D9E"/>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50D71B2"/>
    <w:multiLevelType w:val="multilevel"/>
    <w:tmpl w:val="CA28D40C"/>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nsid w:val="08F83A9E"/>
    <w:multiLevelType w:val="multilevel"/>
    <w:tmpl w:val="AB72D6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A8711D5"/>
    <w:multiLevelType w:val="multilevel"/>
    <w:tmpl w:val="CA28D40C"/>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16D058C8"/>
    <w:multiLevelType w:val="multilevel"/>
    <w:tmpl w:val="7A826C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7292D0E"/>
    <w:multiLevelType w:val="multilevel"/>
    <w:tmpl w:val="76425476"/>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F540FC6"/>
    <w:multiLevelType w:val="multilevel"/>
    <w:tmpl w:val="946219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AFA7886"/>
    <w:multiLevelType w:val="multilevel"/>
    <w:tmpl w:val="E70C4D9E"/>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EA76F1E"/>
    <w:multiLevelType w:val="multilevel"/>
    <w:tmpl w:val="283C0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1DB5456"/>
    <w:multiLevelType w:val="multilevel"/>
    <w:tmpl w:val="713A43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33701D16"/>
    <w:multiLevelType w:val="multilevel"/>
    <w:tmpl w:val="F4DE7840"/>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381826A3"/>
    <w:multiLevelType w:val="multilevel"/>
    <w:tmpl w:val="CA28D40C"/>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431A7998"/>
    <w:multiLevelType w:val="multilevel"/>
    <w:tmpl w:val="2584A68A"/>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nsid w:val="48B03B79"/>
    <w:multiLevelType w:val="multilevel"/>
    <w:tmpl w:val="CA28D40C"/>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nsid w:val="4F757E48"/>
    <w:multiLevelType w:val="multilevel"/>
    <w:tmpl w:val="CA28D40C"/>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nsid w:val="55B01A4F"/>
    <w:multiLevelType w:val="multilevel"/>
    <w:tmpl w:val="E0B4F0A6"/>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nsid w:val="55F973FA"/>
    <w:multiLevelType w:val="multilevel"/>
    <w:tmpl w:val="FC700F30"/>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nsid w:val="5730116D"/>
    <w:multiLevelType w:val="multilevel"/>
    <w:tmpl w:val="7C564A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D7B7B1C"/>
    <w:multiLevelType w:val="multilevel"/>
    <w:tmpl w:val="481AA2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EA95578"/>
    <w:multiLevelType w:val="multilevel"/>
    <w:tmpl w:val="3BC8B8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1331C78"/>
    <w:multiLevelType w:val="multilevel"/>
    <w:tmpl w:val="CEE60E3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5FE1ADD"/>
    <w:multiLevelType w:val="multilevel"/>
    <w:tmpl w:val="8ECA4488"/>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693F6B70"/>
    <w:multiLevelType w:val="multilevel"/>
    <w:tmpl w:val="C83A00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78E5F23"/>
    <w:multiLevelType w:val="multilevel"/>
    <w:tmpl w:val="35D45EDA"/>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nsid w:val="7E9A30A9"/>
    <w:multiLevelType w:val="multilevel"/>
    <w:tmpl w:val="CA28D40C"/>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16"/>
  </w:num>
  <w:num w:numId="2">
    <w:abstractNumId w:val="23"/>
  </w:num>
  <w:num w:numId="3">
    <w:abstractNumId w:val="10"/>
  </w:num>
  <w:num w:numId="4">
    <w:abstractNumId w:val="17"/>
  </w:num>
  <w:num w:numId="5">
    <w:abstractNumId w:val="6"/>
  </w:num>
  <w:num w:numId="6">
    <w:abstractNumId w:val="7"/>
  </w:num>
  <w:num w:numId="7">
    <w:abstractNumId w:val="5"/>
  </w:num>
  <w:num w:numId="8">
    <w:abstractNumId w:val="20"/>
  </w:num>
  <w:num w:numId="9">
    <w:abstractNumId w:val="19"/>
  </w:num>
  <w:num w:numId="10">
    <w:abstractNumId w:val="22"/>
  </w:num>
  <w:num w:numId="11">
    <w:abstractNumId w:val="18"/>
  </w:num>
  <w:num w:numId="12">
    <w:abstractNumId w:val="15"/>
  </w:num>
  <w:num w:numId="13">
    <w:abstractNumId w:val="21"/>
  </w:num>
  <w:num w:numId="14">
    <w:abstractNumId w:val="12"/>
  </w:num>
  <w:num w:numId="15">
    <w:abstractNumId w:val="11"/>
  </w:num>
  <w:num w:numId="16">
    <w:abstractNumId w:val="8"/>
  </w:num>
  <w:num w:numId="17">
    <w:abstractNumId w:val="4"/>
  </w:num>
  <w:num w:numId="18">
    <w:abstractNumId w:val="9"/>
  </w:num>
  <w:num w:numId="19">
    <w:abstractNumId w:val="2"/>
  </w:num>
  <w:num w:numId="20">
    <w:abstractNumId w:val="14"/>
  </w:num>
  <w:num w:numId="21">
    <w:abstractNumId w:val="3"/>
  </w:num>
  <w:num w:numId="22">
    <w:abstractNumId w:val="0"/>
  </w:num>
  <w:num w:numId="23">
    <w:abstractNumId w:val="24"/>
  </w:num>
  <w:num w:numId="24">
    <w:abstractNumId w:val="1"/>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E57A1"/>
    <w:rsid w:val="0017471C"/>
    <w:rsid w:val="00222456"/>
    <w:rsid w:val="002274B1"/>
    <w:rsid w:val="002758AF"/>
    <w:rsid w:val="00297C43"/>
    <w:rsid w:val="002F35EE"/>
    <w:rsid w:val="00396B69"/>
    <w:rsid w:val="0041238C"/>
    <w:rsid w:val="00431ECC"/>
    <w:rsid w:val="00494275"/>
    <w:rsid w:val="004A6292"/>
    <w:rsid w:val="004E57A1"/>
    <w:rsid w:val="005303EC"/>
    <w:rsid w:val="005359BE"/>
    <w:rsid w:val="006718EF"/>
    <w:rsid w:val="00681D29"/>
    <w:rsid w:val="006B058F"/>
    <w:rsid w:val="007222FD"/>
    <w:rsid w:val="00780052"/>
    <w:rsid w:val="00803508"/>
    <w:rsid w:val="008844A7"/>
    <w:rsid w:val="00A000D5"/>
    <w:rsid w:val="00A54341"/>
    <w:rsid w:val="00A77A06"/>
    <w:rsid w:val="00AC457A"/>
    <w:rsid w:val="00AF09C2"/>
    <w:rsid w:val="00B33417"/>
    <w:rsid w:val="00B4135A"/>
    <w:rsid w:val="00B74CE8"/>
    <w:rsid w:val="00B934E4"/>
    <w:rsid w:val="00B93B54"/>
    <w:rsid w:val="00C200DB"/>
    <w:rsid w:val="00CC36E8"/>
    <w:rsid w:val="00DF7626"/>
    <w:rsid w:val="00E220FE"/>
    <w:rsid w:val="00E325BE"/>
    <w:rsid w:val="00E86C12"/>
    <w:rsid w:val="00EA3D43"/>
    <w:rsid w:val="00F57C2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7886">
      <w:bodyDiv w:val="1"/>
      <w:marLeft w:val="0"/>
      <w:marRight w:val="0"/>
      <w:marTop w:val="0"/>
      <w:marBottom w:val="0"/>
      <w:divBdr>
        <w:top w:val="none" w:sz="0" w:space="0" w:color="auto"/>
        <w:left w:val="none" w:sz="0" w:space="0" w:color="auto"/>
        <w:bottom w:val="none" w:sz="0" w:space="0" w:color="auto"/>
        <w:right w:val="none" w:sz="0" w:space="0" w:color="auto"/>
      </w:divBdr>
    </w:div>
    <w:div w:id="55007272">
      <w:bodyDiv w:val="1"/>
      <w:marLeft w:val="0"/>
      <w:marRight w:val="0"/>
      <w:marTop w:val="0"/>
      <w:marBottom w:val="0"/>
      <w:divBdr>
        <w:top w:val="none" w:sz="0" w:space="0" w:color="auto"/>
        <w:left w:val="none" w:sz="0" w:space="0" w:color="auto"/>
        <w:bottom w:val="none" w:sz="0" w:space="0" w:color="auto"/>
        <w:right w:val="none" w:sz="0" w:space="0" w:color="auto"/>
      </w:divBdr>
    </w:div>
    <w:div w:id="363213089">
      <w:bodyDiv w:val="1"/>
      <w:marLeft w:val="0"/>
      <w:marRight w:val="0"/>
      <w:marTop w:val="0"/>
      <w:marBottom w:val="0"/>
      <w:divBdr>
        <w:top w:val="none" w:sz="0" w:space="0" w:color="auto"/>
        <w:left w:val="none" w:sz="0" w:space="0" w:color="auto"/>
        <w:bottom w:val="none" w:sz="0" w:space="0" w:color="auto"/>
        <w:right w:val="none" w:sz="0" w:space="0" w:color="auto"/>
      </w:divBdr>
    </w:div>
    <w:div w:id="681007710">
      <w:bodyDiv w:val="1"/>
      <w:marLeft w:val="0"/>
      <w:marRight w:val="0"/>
      <w:marTop w:val="0"/>
      <w:marBottom w:val="0"/>
      <w:divBdr>
        <w:top w:val="none" w:sz="0" w:space="0" w:color="auto"/>
        <w:left w:val="none" w:sz="0" w:space="0" w:color="auto"/>
        <w:bottom w:val="none" w:sz="0" w:space="0" w:color="auto"/>
        <w:right w:val="none" w:sz="0" w:space="0" w:color="auto"/>
      </w:divBdr>
    </w:div>
    <w:div w:id="683478672">
      <w:bodyDiv w:val="1"/>
      <w:marLeft w:val="0"/>
      <w:marRight w:val="0"/>
      <w:marTop w:val="0"/>
      <w:marBottom w:val="0"/>
      <w:divBdr>
        <w:top w:val="none" w:sz="0" w:space="0" w:color="auto"/>
        <w:left w:val="none" w:sz="0" w:space="0" w:color="auto"/>
        <w:bottom w:val="none" w:sz="0" w:space="0" w:color="auto"/>
        <w:right w:val="none" w:sz="0" w:space="0" w:color="auto"/>
      </w:divBdr>
    </w:div>
    <w:div w:id="923102674">
      <w:bodyDiv w:val="1"/>
      <w:marLeft w:val="0"/>
      <w:marRight w:val="0"/>
      <w:marTop w:val="0"/>
      <w:marBottom w:val="0"/>
      <w:divBdr>
        <w:top w:val="none" w:sz="0" w:space="0" w:color="auto"/>
        <w:left w:val="none" w:sz="0" w:space="0" w:color="auto"/>
        <w:bottom w:val="none" w:sz="0" w:space="0" w:color="auto"/>
        <w:right w:val="none" w:sz="0" w:space="0" w:color="auto"/>
      </w:divBdr>
    </w:div>
    <w:div w:id="1089959356">
      <w:bodyDiv w:val="1"/>
      <w:marLeft w:val="0"/>
      <w:marRight w:val="0"/>
      <w:marTop w:val="0"/>
      <w:marBottom w:val="0"/>
      <w:divBdr>
        <w:top w:val="none" w:sz="0" w:space="0" w:color="auto"/>
        <w:left w:val="none" w:sz="0" w:space="0" w:color="auto"/>
        <w:bottom w:val="none" w:sz="0" w:space="0" w:color="auto"/>
        <w:right w:val="none" w:sz="0" w:space="0" w:color="auto"/>
      </w:divBdr>
    </w:div>
    <w:div w:id="1199243529">
      <w:bodyDiv w:val="1"/>
      <w:marLeft w:val="0"/>
      <w:marRight w:val="0"/>
      <w:marTop w:val="0"/>
      <w:marBottom w:val="0"/>
      <w:divBdr>
        <w:top w:val="none" w:sz="0" w:space="0" w:color="auto"/>
        <w:left w:val="none" w:sz="0" w:space="0" w:color="auto"/>
        <w:bottom w:val="none" w:sz="0" w:space="0" w:color="auto"/>
        <w:right w:val="none" w:sz="0" w:space="0" w:color="auto"/>
      </w:divBdr>
    </w:div>
    <w:div w:id="1382560551">
      <w:bodyDiv w:val="1"/>
      <w:marLeft w:val="0"/>
      <w:marRight w:val="0"/>
      <w:marTop w:val="0"/>
      <w:marBottom w:val="0"/>
      <w:divBdr>
        <w:top w:val="none" w:sz="0" w:space="0" w:color="auto"/>
        <w:left w:val="none" w:sz="0" w:space="0" w:color="auto"/>
        <w:bottom w:val="none" w:sz="0" w:space="0" w:color="auto"/>
        <w:right w:val="none" w:sz="0" w:space="0" w:color="auto"/>
      </w:divBdr>
    </w:div>
    <w:div w:id="1717000526">
      <w:bodyDiv w:val="1"/>
      <w:marLeft w:val="0"/>
      <w:marRight w:val="0"/>
      <w:marTop w:val="0"/>
      <w:marBottom w:val="0"/>
      <w:divBdr>
        <w:top w:val="none" w:sz="0" w:space="0" w:color="auto"/>
        <w:left w:val="none" w:sz="0" w:space="0" w:color="auto"/>
        <w:bottom w:val="none" w:sz="0" w:space="0" w:color="auto"/>
        <w:right w:val="none" w:sz="0" w:space="0" w:color="auto"/>
      </w:divBdr>
    </w:div>
    <w:div w:id="2064795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asanchezsa@guanajuato.gob.mx" TargetMode="Externa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http://www.google.com/url?q=http%3A%2F%2Fsfadas.guanajuato.gob.mx%2Fcompras&amp;sa=D&amp;sntz=1&amp;usg=AFQjCNGCGxbGgpvSxtlbmaN0eU_DLGWXfw"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google.com/url?q=http%3A%2F%2Fdgrmsg.guanajuato.gob.mx%2Fadquisiciones.gto&amp;sa=D&amp;sntz=1&amp;usg=AFQjCNHe16dvV-0Sndk1qJQ9p68eqCPUuQ"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2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google.com/url?q=http%3A%2F%2Fdgrmsg.guanajuato.gob.mx%2Fadquisiciones.gto&amp;sa=D&amp;sntz=1&amp;usg=AFQjCNHe16dvV-0Sndk1qJQ9p68eqCPUuQ" TargetMode="External"/><Relationship Id="rId23" Type="http://schemas.openxmlformats.org/officeDocument/2006/relationships/header" Target="header1.xml"/><Relationship Id="rId10" Type="http://schemas.openxmlformats.org/officeDocument/2006/relationships/hyperlink" Target="https://pseig.guanajuato.gob.mx:9100/irj/portal" TargetMode="External"/><Relationship Id="rId19" Type="http://schemas.openxmlformats.org/officeDocument/2006/relationships/hyperlink" Target="https://pagosenlinea.guanajuato.gob.mx/servicios?tipoServicio=0036" TargetMode="External"/><Relationship Id="rId4" Type="http://schemas.microsoft.com/office/2007/relationships/stylesWithEffects" Target="stylesWithEffects.xml"/><Relationship Id="rId9" Type="http://schemas.openxmlformats.org/officeDocument/2006/relationships/hyperlink" Target="mailto:ocabral@guanajuato.gob.mx" TargetMode="External"/><Relationship Id="rId14" Type="http://schemas.openxmlformats.org/officeDocument/2006/relationships/hyperlink" Target="https://pseig.guanajuato.gob.mx:9100/irj/portal"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bWaTtpk4Xn1ftte1DH/BnRNxKw==">AMUW2mVZiZkpsC6Q9KJrc/IyhDE+rmHQNQufMkTxel3o9lJ3yczGiOzk/pQ2fjsSsg3ZCPbARYl4uYHMoNPv7Hly9E6x+5h8bZHWWE4c44Yzknw4ksvAVQF/oOYMhJVlqNW5LmO7khiA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26</Pages>
  <Words>11110</Words>
  <Characters>61111</Characters>
  <Application>Microsoft Office Word</Application>
  <DocSecurity>0</DocSecurity>
  <Lines>509</Lines>
  <Paragraphs>144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17</cp:revision>
  <cp:lastPrinted>2021-07-09T20:18:00Z</cp:lastPrinted>
  <dcterms:created xsi:type="dcterms:W3CDTF">2020-04-22T21:13:00Z</dcterms:created>
  <dcterms:modified xsi:type="dcterms:W3CDTF">2021-07-09T20:18:00Z</dcterms:modified>
</cp:coreProperties>
</file>